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30357" w14:textId="72774321" w:rsidR="14276939" w:rsidRPr="00ED59AC" w:rsidRDefault="14276939" w:rsidP="5FD3FBE8">
      <w:pPr>
        <w:spacing w:before="360" w:line="240" w:lineRule="auto"/>
        <w:rPr>
          <w:rFonts w:ascii="Open Sans SemiBold" w:eastAsia="Open Sans SemiBold" w:hAnsi="Open Sans SemiBold" w:cs="Open Sans SemiBold"/>
          <w:color w:val="25155E"/>
          <w:sz w:val="43"/>
          <w:szCs w:val="43"/>
          <w:lang w:val="en-GB"/>
        </w:rPr>
      </w:pPr>
      <w:r w:rsidRPr="5FD3FBE8">
        <w:rPr>
          <w:rStyle w:val="normaltextrun"/>
          <w:rFonts w:ascii="Open Sans SemiBold" w:eastAsia="Open Sans SemiBold" w:hAnsi="Open Sans SemiBold" w:cs="Open Sans SemiBold"/>
          <w:b/>
          <w:bCs/>
          <w:color w:val="25155E"/>
          <w:sz w:val="43"/>
          <w:szCs w:val="43"/>
          <w:lang w:val="en-GB"/>
        </w:rPr>
        <w:t>European Climate Pact: Ambassador and Partner Call 2025 – Stakeholders social media content</w:t>
      </w:r>
    </w:p>
    <w:p w14:paraId="17BDF94C" w14:textId="08B44556" w:rsidR="14276939" w:rsidRDefault="14276939" w:rsidP="5FD3FBE8">
      <w:pPr>
        <w:spacing w:after="0"/>
        <w:jc w:val="both"/>
        <w:rPr>
          <w:rFonts w:ascii="Open Sans Light" w:eastAsia="Open Sans Light" w:hAnsi="Open Sans Light" w:cs="Open Sans Light"/>
          <w:color w:val="000000"/>
          <w:lang w:val="en-US"/>
        </w:rPr>
      </w:pPr>
      <w:r w:rsidRPr="5FD3FBE8">
        <w:rPr>
          <w:rFonts w:ascii="Open Sans Light" w:eastAsia="Open Sans Light" w:hAnsi="Open Sans Light" w:cs="Open Sans Light"/>
          <w:i/>
          <w:iCs/>
          <w:color w:val="000000"/>
          <w:lang w:val="en-GB"/>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60760CE2" w14:textId="607B689A" w:rsidR="009A71B3" w:rsidRDefault="009A71B3">
      <w:pPr>
        <w:jc w:val="both"/>
        <w:rPr>
          <w:rFonts w:asciiTheme="majorHAnsi" w:eastAsiaTheme="majorEastAsia" w:hAnsiTheme="majorHAnsi" w:cstheme="majorBidi"/>
          <w:b/>
          <w:bCs/>
          <w:kern w:val="28"/>
        </w:rPr>
      </w:pPr>
    </w:p>
    <w:tbl>
      <w:tblPr>
        <w:tblStyle w:val="Table1"/>
        <w:tblW w:w="4846" w:type="pct"/>
        <w:jc w:val="center"/>
        <w:tblLook w:val="04A0" w:firstRow="1" w:lastRow="0" w:firstColumn="1" w:lastColumn="0" w:noHBand="0" w:noVBand="1"/>
      </w:tblPr>
      <w:tblGrid>
        <w:gridCol w:w="5060"/>
        <w:gridCol w:w="5064"/>
      </w:tblGrid>
      <w:tr w:rsidR="009A71B3" w14:paraId="1C72DABA" w14:textId="77777777" w:rsidTr="009A71B3">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4B77701D" w:rsidR="009A71B3" w:rsidRDefault="14276939" w:rsidP="5FD3FBE8">
            <w:pPr>
              <w:pStyle w:val="TableHeader"/>
            </w:pPr>
            <w:r w:rsidRPr="5FD3FBE8">
              <w:rPr>
                <w:rFonts w:eastAsia="Open Sans" w:cs="Open Sans"/>
                <w:bCs/>
                <w:szCs w:val="20"/>
                <w:lang w:val="en-GB"/>
              </w:rPr>
              <w:t xml:space="preserve">Post – Call for Climate Pact Ambassadors and Partners launch  </w:t>
            </w:r>
            <w:r w:rsidRPr="5FD3FBE8">
              <w:rPr>
                <w:lang w:val="en-US"/>
              </w:rPr>
              <w:t xml:space="preserve"> </w:t>
            </w:r>
            <w:r w:rsidR="434180B2" w:rsidRPr="5FD3FBE8">
              <w:rPr>
                <w:lang w:val="en-US"/>
              </w:rPr>
              <w:t xml:space="preserve">  </w:t>
            </w:r>
          </w:p>
        </w:tc>
        <w:tc>
          <w:tcPr>
            <w:tcW w:w="2501" w:type="pct"/>
          </w:tcPr>
          <w:p w14:paraId="36E5797F" w14:textId="452F6A4C" w:rsidR="009A71B3" w:rsidRDefault="4B09E434" w:rsidP="5FD3FBE8">
            <w:pPr>
              <w:pStyle w:val="TableHeader"/>
              <w:cnfStyle w:val="100000000000" w:firstRow="1" w:lastRow="0" w:firstColumn="0" w:lastColumn="0" w:oddVBand="0" w:evenVBand="0" w:oddHBand="0" w:evenHBand="0" w:firstRowFirstColumn="0" w:firstRowLastColumn="0" w:lastRowFirstColumn="0" w:lastRowLastColumn="0"/>
              <w:rPr>
                <w:lang w:val="en-US"/>
              </w:rPr>
            </w:pPr>
            <w:r w:rsidRPr="5FD3FBE8">
              <w:rPr>
                <w:rFonts w:eastAsia="Open Sans" w:cs="Open Sans"/>
                <w:bCs/>
                <w:szCs w:val="20"/>
                <w:lang w:val="en-GB"/>
              </w:rPr>
              <w:t>Visuals</w:t>
            </w:r>
          </w:p>
        </w:tc>
      </w:tr>
      <w:tr w:rsidR="009A71B3" w14:paraId="7ACC9EAF" w14:textId="77777777" w:rsidTr="009A71B3">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9A71B3" w:rsidRDefault="008F3B66">
            <w:pPr>
              <w:pStyle w:val="P68B1DB1-TableSubHeader2"/>
              <w:rPr>
                <w:szCs w:val="18"/>
              </w:rPr>
            </w:pPr>
            <w:r>
              <w:t>FB</w:t>
            </w:r>
          </w:p>
          <w:p w14:paraId="44FC97B2" w14:textId="77777777" w:rsidR="009A71B3" w:rsidRDefault="5FD3FBE8" w:rsidP="5FD3FBE8">
            <w:pPr>
              <w:pStyle w:val="P68B1DB1-Normal3"/>
              <w:contextualSpacing/>
              <w:rPr>
                <w:rFonts w:eastAsia="Open Sans Light"/>
              </w:rPr>
            </w:pPr>
            <w:r w:rsidRPr="5FD3FBE8">
              <w:rPr>
                <w:rFonts w:eastAsia="Open Sans Light"/>
              </w:rPr>
              <w:t xml:space="preserve"> </w:t>
            </w:r>
          </w:p>
          <w:p w14:paraId="67666C24" w14:textId="1E654969" w:rsidR="009A71B3" w:rsidRPr="00567DA9" w:rsidRDefault="00AA38B1" w:rsidP="5FD3FBE8">
            <w:pPr>
              <w:contextualSpacing/>
              <w:rPr>
                <w:rFonts w:ascii="Open Sans Light" w:eastAsia="Open Sans Light" w:hAnsi="Open Sans Light" w:cs="Open Sans Light"/>
                <w:sz w:val="18"/>
                <w:szCs w:val="18"/>
              </w:rPr>
            </w:pPr>
            <w:r w:rsidRPr="00AA38B1">
              <w:rPr>
                <w:rFonts w:ascii="Segoe UI Emoji" w:eastAsia="Open Sans Light" w:hAnsi="Segoe UI Emoji" w:cs="Segoe UI Emoji"/>
                <w:sz w:val="18"/>
                <w:szCs w:val="18"/>
              </w:rPr>
              <w:t>🥁</w:t>
            </w:r>
            <w:r w:rsidRPr="00AA38B1">
              <w:rPr>
                <w:rFonts w:ascii="Open Sans Light" w:eastAsia="Open Sans Light" w:hAnsi="Open Sans Light" w:cs="Open Sans Light"/>
                <w:sz w:val="18"/>
                <w:szCs w:val="18"/>
              </w:rPr>
              <w:t xml:space="preserve"> </w:t>
            </w:r>
            <w:r w:rsidR="434180B2" w:rsidRPr="00567DA9">
              <w:rPr>
                <w:rFonts w:ascii="Open Sans Light" w:eastAsia="Open Sans Light" w:hAnsi="Open Sans Light" w:cs="Open Sans Light"/>
                <w:sz w:val="18"/>
                <w:szCs w:val="18"/>
              </w:rPr>
              <w:t xml:space="preserve">Ð </w:t>
            </w:r>
            <w:r w:rsidR="77DBEF94" w:rsidRPr="00567DA9">
              <w:rPr>
                <w:rFonts w:ascii="Open Sans Light" w:eastAsia="Open Sans Light" w:hAnsi="Open Sans Light" w:cs="Open Sans Light"/>
                <w:sz w:val="18"/>
                <w:szCs w:val="18"/>
              </w:rPr>
              <w:t xml:space="preserve"> Zvolávame všetky </w:t>
            </w:r>
            <w:r w:rsidR="434180B2" w:rsidRPr="00567DA9">
              <w:rPr>
                <w:rFonts w:ascii="Open Sans Light" w:eastAsia="Open Sans Light" w:hAnsi="Open Sans Light" w:cs="Open Sans Light"/>
                <w:sz w:val="18"/>
                <w:szCs w:val="18"/>
              </w:rPr>
              <w:t xml:space="preserve"> </w:t>
            </w:r>
            <w:r w:rsidR="434180B2" w:rsidRPr="00567DA9">
              <w:rPr>
                <w:rFonts w:ascii="Open Sans Light" w:eastAsia="Open Sans Light" w:hAnsi="Open Sans Light" w:cs="Open Sans Light"/>
                <w:sz w:val="18"/>
                <w:szCs w:val="18"/>
                <w:highlight w:val="yellow"/>
              </w:rPr>
              <w:t>[cieľov</w:t>
            </w:r>
            <w:r w:rsidR="67345E9C" w:rsidRPr="00567DA9">
              <w:rPr>
                <w:rFonts w:ascii="Open Sans Light" w:eastAsia="Open Sans Light" w:hAnsi="Open Sans Light" w:cs="Open Sans Light"/>
                <w:sz w:val="18"/>
                <w:szCs w:val="18"/>
                <w:highlight w:val="yellow"/>
              </w:rPr>
              <w:t>é</w:t>
            </w:r>
            <w:r w:rsidR="434180B2" w:rsidRPr="00567DA9">
              <w:rPr>
                <w:rFonts w:ascii="Open Sans Light" w:eastAsia="Open Sans Light" w:hAnsi="Open Sans Light" w:cs="Open Sans Light"/>
                <w:sz w:val="18"/>
                <w:szCs w:val="18"/>
                <w:highlight w:val="yellow"/>
              </w:rPr>
              <w:t xml:space="preserve"> skup</w:t>
            </w:r>
            <w:r w:rsidR="7D5865A2" w:rsidRPr="00567DA9">
              <w:rPr>
                <w:rFonts w:ascii="Open Sans Light" w:eastAsia="Open Sans Light" w:hAnsi="Open Sans Light" w:cs="Open Sans Light"/>
                <w:sz w:val="18"/>
                <w:szCs w:val="18"/>
                <w:highlight w:val="yellow"/>
              </w:rPr>
              <w:t>i</w:t>
            </w:r>
            <w:r w:rsidR="434180B2" w:rsidRPr="00567DA9">
              <w:rPr>
                <w:rFonts w:ascii="Open Sans Light" w:eastAsia="Open Sans Light" w:hAnsi="Open Sans Light" w:cs="Open Sans Light"/>
                <w:sz w:val="18"/>
                <w:szCs w:val="18"/>
                <w:highlight w:val="yellow"/>
              </w:rPr>
              <w:t>n</w:t>
            </w:r>
            <w:r w:rsidR="5D6A19A8" w:rsidRPr="00567DA9">
              <w:rPr>
                <w:rFonts w:ascii="Open Sans Light" w:eastAsia="Open Sans Light" w:hAnsi="Open Sans Light" w:cs="Open Sans Light"/>
                <w:sz w:val="18"/>
                <w:szCs w:val="18"/>
                <w:highlight w:val="yellow"/>
              </w:rPr>
              <w:t>y</w:t>
            </w:r>
            <w:r w:rsidR="434180B2" w:rsidRPr="00567DA9">
              <w:rPr>
                <w:rFonts w:ascii="Open Sans Light" w:eastAsia="Open Sans Light" w:hAnsi="Open Sans Light" w:cs="Open Sans Light"/>
                <w:sz w:val="18"/>
                <w:szCs w:val="18"/>
                <w:highlight w:val="yellow"/>
              </w:rPr>
              <w:t>]</w:t>
            </w:r>
            <w:r w:rsidR="434180B2" w:rsidRPr="00567DA9">
              <w:rPr>
                <w:rFonts w:ascii="Open Sans Light" w:eastAsia="Open Sans Light" w:hAnsi="Open Sans Light" w:cs="Open Sans Light"/>
                <w:sz w:val="18"/>
                <w:szCs w:val="18"/>
              </w:rPr>
              <w:t xml:space="preserve">! </w:t>
            </w:r>
          </w:p>
          <w:p w14:paraId="2EFDC265" w14:textId="0F58F552" w:rsidR="009A71B3" w:rsidRPr="00567DA9" w:rsidRDefault="2213A364" w:rsidP="5FD3FBE8">
            <w:pPr>
              <w:pStyle w:val="P68B1DB1-Normal3"/>
              <w:contextualSpacing/>
              <w:rPr>
                <w:rFonts w:eastAsia="Open Sans Light"/>
              </w:rPr>
            </w:pPr>
            <w:r w:rsidRPr="00567DA9">
              <w:rPr>
                <w:rFonts w:eastAsia="Open Sans Light"/>
              </w:rPr>
              <w:t xml:space="preserve"> </w:t>
            </w:r>
            <w:r w:rsidR="008F3B66">
              <w:br/>
            </w:r>
            <w:r w:rsidR="028AD578" w:rsidRPr="00567DA9">
              <w:rPr>
                <w:rFonts w:eastAsia="Open Sans Light"/>
                <w:color w:val="000000"/>
              </w:rPr>
              <w:t xml:space="preserve"> </w:t>
            </w:r>
            <w:r w:rsidR="00155770" w:rsidRPr="00155770">
              <w:rPr>
                <w:rFonts w:ascii="Segoe UI Emoji" w:eastAsia="Open Sans Light" w:hAnsi="Segoe UI Emoji" w:cs="Segoe UI Emoji"/>
              </w:rPr>
              <w:t>🟢</w:t>
            </w:r>
            <w:r w:rsidR="00155770" w:rsidRPr="00155770">
              <w:rPr>
                <w:rFonts w:eastAsia="Open Sans Light"/>
              </w:rPr>
              <w:t xml:space="preserve"> </w:t>
            </w:r>
            <w:r w:rsidRPr="00567DA9">
              <w:rPr>
                <w:rFonts w:eastAsia="Open Sans Light"/>
              </w:rPr>
              <w:t>Prihlášky na #EUClimatePact ambasádorov a partnerov sú teraz otvorené!</w:t>
            </w:r>
          </w:p>
          <w:p w14:paraId="016157F3" w14:textId="3FA2C8DB" w:rsidR="009A71B3" w:rsidRPr="00567DA9" w:rsidRDefault="009A71B3" w:rsidP="5FD3FBE8">
            <w:pPr>
              <w:pStyle w:val="P68B1DB1-Normal5"/>
              <w:contextualSpacing/>
              <w:rPr>
                <w:rFonts w:eastAsia="Open Sans Light" w:hAnsi="Open Sans Light" w:cs="Open Sans Light"/>
              </w:rPr>
            </w:pPr>
          </w:p>
          <w:p w14:paraId="58175928" w14:textId="7806EF30" w:rsidR="009A71B3" w:rsidRPr="00567DA9" w:rsidRDefault="17B95A43" w:rsidP="5FD3FBE8">
            <w:pPr>
              <w:pStyle w:val="P68B1DB1-Normal5"/>
              <w:contextualSpacing/>
              <w:rPr>
                <w:rFonts w:eastAsia="Open Sans Light" w:hAnsi="Open Sans Light" w:cs="Open Sans Light"/>
              </w:rPr>
            </w:pPr>
            <w:r w:rsidRPr="00567DA9">
              <w:rPr>
                <w:rFonts w:eastAsia="Open Sans Light" w:hAnsi="Open Sans Light" w:cs="Open Sans Light"/>
              </w:rPr>
              <w:t>Si nadšenec pre klimatické opatrenia a chceš zapojiť aj ostatných? Staň sa ambasádorom alebo partnerom #EUClimatePact, prinášaj zmenu do každodenného života a pomôž spolutvoriť našu budúcnosť.</w:t>
            </w:r>
          </w:p>
          <w:p w14:paraId="5EF7228F" w14:textId="7B1ECA11" w:rsidR="009A71B3" w:rsidRPr="00567DA9" w:rsidRDefault="009A71B3" w:rsidP="5FD3FBE8">
            <w:pPr>
              <w:contextualSpacing/>
              <w:rPr>
                <w:rFonts w:ascii="Open Sans Light" w:eastAsia="Open Sans Light" w:hAnsi="Open Sans Light" w:cs="Open Sans Light"/>
                <w:sz w:val="18"/>
                <w:szCs w:val="18"/>
              </w:rPr>
            </w:pPr>
          </w:p>
          <w:p w14:paraId="5B0B8A4A" w14:textId="76062BBC" w:rsidR="009A71B3" w:rsidRPr="00567DA9" w:rsidRDefault="7C06E0CA"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Podeľ sa o svoje miestne klimatické príbehy 📰 na európskej 🇪🇺 úrovni a inšpiruj svoju komunitu.</w:t>
            </w:r>
          </w:p>
          <w:p w14:paraId="5CD1D817" w14:textId="795492E5" w:rsidR="5FD3FBE8" w:rsidRPr="00567DA9" w:rsidRDefault="5FD3FBE8" w:rsidP="5FD3FBE8">
            <w:pPr>
              <w:contextualSpacing/>
              <w:rPr>
                <w:rFonts w:ascii="Open Sans Light" w:eastAsia="Open Sans Light" w:hAnsi="Open Sans Light" w:cs="Open Sans Light"/>
                <w:sz w:val="18"/>
                <w:szCs w:val="18"/>
              </w:rPr>
            </w:pPr>
          </w:p>
          <w:p w14:paraId="79CD7975" w14:textId="5F506906" w:rsidR="009A71B3" w:rsidRPr="00567DA9" w:rsidRDefault="434180B2"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 xml:space="preserve">Ako ambasádor alebo partner paktu sa zviditeľní </w:t>
            </w:r>
            <w:r w:rsidR="42C33631" w:rsidRPr="00567DA9">
              <w:rPr>
                <w:rFonts w:ascii="Open Sans Light" w:eastAsia="Open Sans Light" w:hAnsi="Open Sans Light" w:cs="Open Sans Light"/>
                <w:sz w:val="18"/>
                <w:szCs w:val="18"/>
              </w:rPr>
              <w:t xml:space="preserve">Tvoja </w:t>
            </w:r>
            <w:r w:rsidRPr="00567DA9">
              <w:rPr>
                <w:rFonts w:ascii="Open Sans Light" w:eastAsia="Open Sans Light" w:hAnsi="Open Sans Light" w:cs="Open Sans Light"/>
                <w:sz w:val="18"/>
                <w:szCs w:val="18"/>
              </w:rPr>
              <w:t xml:space="preserve">činnosť v oblasti klímy v </w:t>
            </w:r>
            <w:r w:rsidRPr="00567DA9">
              <w:rPr>
                <w:rFonts w:ascii="Open Sans Light" w:eastAsia="Open Sans Light" w:hAnsi="Open Sans Light" w:cs="Open Sans Light"/>
                <w:sz w:val="18"/>
                <w:szCs w:val="18"/>
                <w:highlight w:val="yellow"/>
              </w:rPr>
              <w:t>[konkrétnej komunite/oblasti/regióne]</w:t>
            </w:r>
            <w:r w:rsidRPr="00567DA9">
              <w:rPr>
                <w:rFonts w:ascii="Open Sans Light" w:eastAsia="Open Sans Light" w:hAnsi="Open Sans Light" w:cs="Open Sans Light"/>
                <w:sz w:val="18"/>
                <w:szCs w:val="18"/>
              </w:rPr>
              <w:t xml:space="preserve"> a </w:t>
            </w:r>
            <w:r w:rsidR="0D237F2F" w:rsidRPr="00567DA9">
              <w:rPr>
                <w:rFonts w:ascii="Open Sans Light" w:eastAsia="Open Sans Light" w:hAnsi="Open Sans Light" w:cs="Open Sans Light"/>
                <w:sz w:val="18"/>
                <w:szCs w:val="18"/>
              </w:rPr>
              <w:t xml:space="preserve">získaš </w:t>
            </w:r>
            <w:r w:rsidRPr="00567DA9">
              <w:rPr>
                <w:rFonts w:ascii="Open Sans Light" w:eastAsia="Open Sans Light" w:hAnsi="Open Sans Light" w:cs="Open Sans Light"/>
                <w:sz w:val="18"/>
                <w:szCs w:val="18"/>
              </w:rPr>
              <w:t xml:space="preserve">prístup k dynamickej sieti v celej Európe. </w:t>
            </w:r>
          </w:p>
          <w:p w14:paraId="0F0DF379" w14:textId="19C53DE8" w:rsidR="009A71B3" w:rsidRPr="00567DA9" w:rsidRDefault="30A43F54" w:rsidP="5FD3FBE8">
            <w:pPr>
              <w:pStyle w:val="P68B1DB1-Normal5"/>
              <w:contextualSpacing/>
              <w:rPr>
                <w:rFonts w:eastAsia="Open Sans Light" w:hAnsi="Open Sans Light" w:cs="Open Sans Light"/>
              </w:rPr>
            </w:pPr>
            <w:r w:rsidRPr="00567DA9">
              <w:rPr>
                <w:rFonts w:eastAsia="Open Sans Light" w:hAnsi="Open Sans Light" w:cs="Open Sans Light"/>
              </w:rPr>
              <w:t xml:space="preserve"> </w:t>
            </w:r>
          </w:p>
          <w:p w14:paraId="1A548C47" w14:textId="68700AD9" w:rsidR="009A71B3" w:rsidRPr="00567DA9" w:rsidRDefault="14CAE014" w:rsidP="5FD3FBE8">
            <w:pPr>
              <w:pStyle w:val="P68B1DB1-Normal5"/>
              <w:contextualSpacing/>
              <w:rPr>
                <w:rFonts w:eastAsia="Open Sans Light" w:hAnsi="Open Sans Light" w:cs="Open Sans Light"/>
              </w:rPr>
            </w:pPr>
            <w:r w:rsidRPr="00567DA9">
              <w:rPr>
                <w:rFonts w:eastAsia="Open Sans Light" w:hAnsi="Open Sans Light" w:cs="Open Sans Light"/>
              </w:rPr>
              <w:t xml:space="preserve"> </w:t>
            </w:r>
            <w:r w:rsidR="008F3B66" w:rsidRPr="008F3B66">
              <w:rPr>
                <w:rFonts w:ascii="Segoe UI Emoji" w:eastAsia="Open Sans Light" w:hAnsi="Segoe UI Emoji" w:cs="Segoe UI Emoji"/>
              </w:rPr>
              <w:t>📅</w:t>
            </w:r>
            <w:r w:rsidR="008F3B66" w:rsidRPr="008F3B66">
              <w:rPr>
                <w:rFonts w:eastAsia="Open Sans Light" w:hAnsi="Open Sans Light" w:cs="Open Sans Light"/>
              </w:rPr>
              <w:t xml:space="preserve"> </w:t>
            </w:r>
            <w:r w:rsidR="30A43F54" w:rsidRPr="00567DA9">
              <w:rPr>
                <w:rFonts w:eastAsia="Open Sans Light" w:hAnsi="Open Sans Light" w:cs="Open Sans Light"/>
              </w:rPr>
              <w:t>Uzávierka prihlášok</w:t>
            </w:r>
            <w:r w:rsidR="434180B2" w:rsidRPr="00567DA9">
              <w:rPr>
                <w:rFonts w:eastAsia="Open Sans Light" w:hAnsi="Open Sans Light" w:cs="Open Sans Light"/>
              </w:rPr>
              <w:t xml:space="preserve">: </w:t>
            </w:r>
            <w:r w:rsidR="00ED59AC">
              <w:rPr>
                <w:rFonts w:eastAsia="Open Sans Light" w:hAnsi="Open Sans Light" w:cs="Open Sans Light"/>
              </w:rPr>
              <w:t>31</w:t>
            </w:r>
            <w:r w:rsidR="434180B2" w:rsidRPr="00567DA9">
              <w:rPr>
                <w:rFonts w:eastAsia="Open Sans Light" w:hAnsi="Open Sans Light" w:cs="Open Sans Light"/>
              </w:rPr>
              <w:t>. októbra.</w:t>
            </w:r>
          </w:p>
          <w:p w14:paraId="0E68E085" w14:textId="5AB985F2" w:rsidR="009A71B3" w:rsidRDefault="5FD3FBE8" w:rsidP="5FD3FBE8">
            <w:pPr>
              <w:pStyle w:val="P68B1DB1-Normal3"/>
              <w:contextualSpacing/>
              <w:rPr>
                <w:rFonts w:eastAsia="Open Sans Light"/>
              </w:rPr>
            </w:pPr>
            <w:r w:rsidRPr="5FD3FBE8">
              <w:rPr>
                <w:rFonts w:eastAsia="Open Sans Light"/>
              </w:rPr>
              <w:t xml:space="preserve"> </w:t>
            </w:r>
          </w:p>
          <w:p w14:paraId="6879FCC5" w14:textId="4E1BE9ED" w:rsidR="009A71B3" w:rsidRPr="00567DA9" w:rsidRDefault="5A622AB4"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Nezmeškaj ⤵</w:t>
            </w:r>
            <w:r w:rsidR="53BE2089" w:rsidRPr="00567DA9">
              <w:rPr>
                <w:rFonts w:ascii="Open Sans Light" w:eastAsia="Open Sans Light" w:hAnsi="Open Sans Light" w:cs="Open Sans Light"/>
                <w:sz w:val="18"/>
                <w:szCs w:val="18"/>
              </w:rPr>
              <w:t xml:space="preserve"> </w:t>
            </w:r>
            <w:r w:rsidR="008F3B66">
              <w:br/>
            </w:r>
            <w:hyperlink r:id="rId11">
              <w:r w:rsidR="434180B2" w:rsidRPr="00567DA9">
                <w:rPr>
                  <w:rStyle w:val="Hyperlink"/>
                  <w:rFonts w:ascii="Open Sans Light" w:eastAsia="Open Sans Light" w:hAnsi="Open Sans Light" w:cs="Open Sans Light"/>
                  <w:sz w:val="18"/>
                  <w:szCs w:val="18"/>
                </w:rPr>
                <w:t>https://climate-pact.europa.eu/get-involved/join-european-climate-pact-community_en</w:t>
              </w:r>
            </w:hyperlink>
          </w:p>
          <w:p w14:paraId="2AE30316" w14:textId="77777777" w:rsidR="009A71B3" w:rsidRDefault="5FD3FBE8" w:rsidP="5FD3FBE8">
            <w:pPr>
              <w:pStyle w:val="P68B1DB1-Normal3"/>
              <w:contextualSpacing/>
              <w:rPr>
                <w:rFonts w:eastAsia="Open Sans Light"/>
              </w:rPr>
            </w:pPr>
            <w:r w:rsidRPr="5FD3FBE8">
              <w:rPr>
                <w:rFonts w:eastAsia="Open Sans Light"/>
              </w:rPr>
              <w:t xml:space="preserve"> </w:t>
            </w:r>
          </w:p>
          <w:p w14:paraId="5531F675" w14:textId="7707A30B" w:rsidR="0FD14E6D" w:rsidRDefault="0FD14E6D" w:rsidP="5FD3FBE8">
            <w:pPr>
              <w:contextualSpacing/>
              <w:rPr>
                <w:rFonts w:ascii="Open Sans Light" w:eastAsia="Open Sans Light" w:hAnsi="Open Sans Light" w:cs="Open Sans Light"/>
                <w:sz w:val="18"/>
                <w:szCs w:val="18"/>
                <w:lang w:val="en-US"/>
              </w:rPr>
            </w:pPr>
            <w:r w:rsidRPr="5FD3FBE8">
              <w:rPr>
                <w:rStyle w:val="normaltextrun"/>
                <w:rFonts w:ascii="Open Sans Light" w:eastAsia="Open Sans Light" w:hAnsi="Open Sans Light" w:cs="Open Sans Light"/>
                <w:color w:val="000000"/>
                <w:sz w:val="18"/>
                <w:szCs w:val="18"/>
                <w:lang w:val="cs-CZ"/>
              </w:rPr>
              <w:t>#MyWorldOurPlanet @EUClimateAction</w:t>
            </w:r>
          </w:p>
          <w:p w14:paraId="7E13D659" w14:textId="6720C788" w:rsidR="009A71B3" w:rsidRDefault="009A71B3">
            <w:pPr>
              <w:contextualSpacing/>
              <w:rPr>
                <w:rFonts w:ascii="Open Sans Light" w:eastAsiaTheme="minorEastAsia" w:hAnsi="Open Sans Light" w:cs="Open Sans Light"/>
                <w:sz w:val="18"/>
                <w:szCs w:val="18"/>
              </w:rPr>
            </w:pPr>
          </w:p>
        </w:tc>
        <w:tc>
          <w:tcPr>
            <w:tcW w:w="2501" w:type="pct"/>
          </w:tcPr>
          <w:p w14:paraId="5A131655" w14:textId="77777777" w:rsidR="009A71B3" w:rsidRDefault="009A71B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94C9A6A" w14:textId="29BDB321" w:rsidR="009A71B3" w:rsidRDefault="008F3B66">
            <w:pPr>
              <w:spacing w:line="259" w:lineRule="auto"/>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Pr>
                <w:noProof/>
              </w:rPr>
              <w:drawing>
                <wp:inline distT="0" distB="0" distL="0" distR="0" wp14:anchorId="463CBC83" wp14:editId="7096D29D">
                  <wp:extent cx="3067050" cy="3067050"/>
                  <wp:effectExtent l="0" t="0" r="0" b="0"/>
                  <wp:docPr id="618558343" name="kresle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55834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9A71B3" w14:paraId="008DBF15" w14:textId="77777777" w:rsidTr="009A71B3">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9A71B3" w:rsidRDefault="008F3B66">
            <w:pPr>
              <w:pStyle w:val="P68B1DB1-TableSubHeader6"/>
              <w:contextualSpacing/>
              <w:rPr>
                <w:rFonts w:eastAsia="Open Sans Light"/>
              </w:rPr>
            </w:pPr>
            <w:r>
              <w:t xml:space="preserve">X </w:t>
            </w:r>
          </w:p>
          <w:p w14:paraId="1A5B7BA9" w14:textId="528438FF" w:rsidR="7DF12F07" w:rsidRPr="00567DA9" w:rsidRDefault="7DF12F07"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 Pozor, [</w:t>
            </w:r>
            <w:r w:rsidRPr="00567DA9">
              <w:rPr>
                <w:rFonts w:ascii="Open Sans Light" w:eastAsia="Open Sans Light" w:hAnsi="Open Sans Light" w:cs="Open Sans Light"/>
                <w:sz w:val="18"/>
                <w:szCs w:val="18"/>
                <w:highlight w:val="yellow"/>
              </w:rPr>
              <w:t>cieľová skupina</w:t>
            </w:r>
            <w:r w:rsidRPr="00567DA9">
              <w:rPr>
                <w:rFonts w:ascii="Open Sans Light" w:eastAsia="Open Sans Light" w:hAnsi="Open Sans Light" w:cs="Open Sans Light"/>
                <w:sz w:val="18"/>
                <w:szCs w:val="18"/>
              </w:rPr>
              <w:t>]! Staň sa ambasádorom alebo partnerom #EUClimatePact 🌍</w:t>
            </w:r>
          </w:p>
          <w:p w14:paraId="51647A2B" w14:textId="6C0C18D1" w:rsidR="5FD3FBE8" w:rsidRDefault="5FD3FBE8" w:rsidP="5FD3FBE8">
            <w:pPr>
              <w:contextualSpacing/>
              <w:rPr>
                <w:rFonts w:ascii="Open Sans Light" w:eastAsia="Open Sans Light" w:hAnsi="Open Sans Light" w:cs="Open Sans Light"/>
                <w:sz w:val="18"/>
                <w:szCs w:val="18"/>
              </w:rPr>
            </w:pPr>
            <w:r w:rsidRPr="5FD3FBE8">
              <w:rPr>
                <w:rFonts w:ascii="Open Sans Light" w:eastAsia="Open Sans Light" w:hAnsi="Open Sans Light" w:cs="Open Sans Light"/>
                <w:sz w:val="18"/>
                <w:szCs w:val="18"/>
              </w:rPr>
              <w:t xml:space="preserve"> </w:t>
            </w:r>
          </w:p>
          <w:p w14:paraId="6B6567C6" w14:textId="04421BF1" w:rsidR="5C62C67D" w:rsidRPr="00567DA9" w:rsidRDefault="5C62C67D"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lastRenderedPageBreak/>
              <w:t>Podeľ sa o svoje miestne klimatické príbehy na európskej úrovni, prepájaj ľudí a inšpiruj komunitu.</w:t>
            </w:r>
          </w:p>
          <w:p w14:paraId="54BEE6A2" w14:textId="67AECAAC" w:rsidR="009A71B3" w:rsidRDefault="5FD3FBE8" w:rsidP="5FD3FBE8">
            <w:pPr>
              <w:pStyle w:val="P68B1DB1-Normal3"/>
              <w:contextualSpacing/>
              <w:rPr>
                <w:rFonts w:eastAsia="Open Sans Light"/>
              </w:rPr>
            </w:pPr>
            <w:r w:rsidRPr="5FD3FBE8">
              <w:rPr>
                <w:rFonts w:eastAsia="Open Sans Light"/>
              </w:rPr>
              <w:t xml:space="preserve"> </w:t>
            </w:r>
          </w:p>
          <w:p w14:paraId="3AA2B4AF" w14:textId="4640A247" w:rsidR="009A71B3" w:rsidRPr="00567DA9" w:rsidRDefault="434180B2" w:rsidP="5FD3FBE8">
            <w:pPr>
              <w:contextualSpacing/>
              <w:rPr>
                <w:rFonts w:ascii="Open Sans Light" w:eastAsia="Open Sans Light" w:hAnsi="Open Sans Light" w:cs="Open Sans Light"/>
                <w:sz w:val="18"/>
                <w:szCs w:val="18"/>
                <w:lang w:val="pl-PL"/>
              </w:rPr>
            </w:pPr>
            <w:r w:rsidRPr="00567DA9">
              <w:rPr>
                <w:rFonts w:ascii="Open Sans Light" w:eastAsia="Open Sans Light" w:hAnsi="Open Sans Light" w:cs="Open Sans Light"/>
                <w:sz w:val="18"/>
                <w:szCs w:val="18"/>
                <w:lang w:val="pl-PL"/>
              </w:rPr>
              <w:t xml:space="preserve">Podať žiadosť do </w:t>
            </w:r>
            <w:r w:rsidR="00ED59AC">
              <w:rPr>
                <w:rFonts w:ascii="Open Sans Light" w:eastAsia="Open Sans Light" w:hAnsi="Open Sans Light" w:cs="Open Sans Light"/>
                <w:sz w:val="18"/>
                <w:szCs w:val="18"/>
                <w:lang w:val="pl-PL"/>
              </w:rPr>
              <w:t>31</w:t>
            </w:r>
            <w:r w:rsidRPr="00567DA9">
              <w:rPr>
                <w:rFonts w:ascii="Open Sans Light" w:eastAsia="Open Sans Light" w:hAnsi="Open Sans Light" w:cs="Open Sans Light"/>
                <w:sz w:val="18"/>
                <w:szCs w:val="18"/>
                <w:lang w:val="pl-PL"/>
              </w:rPr>
              <w:t>. októbra</w:t>
            </w:r>
            <w:r w:rsidR="1E1BEA43" w:rsidRPr="00567DA9">
              <w:rPr>
                <w:rFonts w:ascii="Open Sans Light" w:eastAsia="Open Sans Light" w:hAnsi="Open Sans Light" w:cs="Open Sans Light"/>
                <w:sz w:val="18"/>
                <w:szCs w:val="18"/>
                <w:lang w:val="pl-PL"/>
              </w:rPr>
              <w:t xml:space="preserve"> </w:t>
            </w:r>
            <w:r w:rsidR="1E1BEA43" w:rsidRPr="5FD3FBE8">
              <w:rPr>
                <w:rFonts w:ascii="Open Sans Light" w:eastAsia="Open Sans Light" w:hAnsi="Open Sans Light" w:cs="Open Sans Light"/>
                <w:sz w:val="18"/>
                <w:szCs w:val="18"/>
                <w:lang w:val="en-US"/>
              </w:rPr>
              <w:t>⤵</w:t>
            </w:r>
            <w:r w:rsidR="008F3B66">
              <w:br/>
            </w:r>
            <w:hyperlink r:id="rId13">
              <w:r w:rsidRPr="00567DA9">
                <w:rPr>
                  <w:rStyle w:val="Hyperlink"/>
                  <w:rFonts w:ascii="Open Sans Light" w:eastAsia="Open Sans Light" w:hAnsi="Open Sans Light" w:cs="Open Sans Light"/>
                  <w:sz w:val="18"/>
                  <w:szCs w:val="18"/>
                  <w:lang w:val="pl-PL"/>
                </w:rPr>
                <w:t>https://climate-pact.europa.eu/get-involved/join-european-climate-pact-community_en</w:t>
              </w:r>
            </w:hyperlink>
            <w:r w:rsidRPr="00567DA9">
              <w:rPr>
                <w:rFonts w:ascii="Open Sans Light" w:eastAsia="Open Sans Light" w:hAnsi="Open Sans Light" w:cs="Open Sans Light"/>
                <w:sz w:val="18"/>
                <w:szCs w:val="18"/>
                <w:lang w:val="pl-PL"/>
              </w:rPr>
              <w:t xml:space="preserve"> </w:t>
            </w:r>
          </w:p>
          <w:p w14:paraId="0EFA83A1" w14:textId="77777777" w:rsidR="009A71B3" w:rsidRDefault="009A71B3" w:rsidP="5FD3FBE8">
            <w:pPr>
              <w:contextualSpacing/>
              <w:rPr>
                <w:rFonts w:ascii="Open Sans Light" w:eastAsia="Open Sans Light" w:hAnsi="Open Sans Light" w:cs="Open Sans Light"/>
                <w:sz w:val="18"/>
                <w:szCs w:val="18"/>
              </w:rPr>
            </w:pPr>
          </w:p>
          <w:p w14:paraId="41C522B0" w14:textId="3B987A1A" w:rsidR="009A71B3" w:rsidRDefault="5FD3FBE8">
            <w:pPr>
              <w:contextualSpacing/>
            </w:pPr>
            <w:r w:rsidRPr="5FD3FBE8">
              <w:rPr>
                <w:rFonts w:ascii="Open Sans Light" w:eastAsia="Open Sans Light" w:hAnsi="Open Sans Light" w:cs="Open Sans Light"/>
                <w:sz w:val="18"/>
                <w:szCs w:val="18"/>
              </w:rPr>
              <w:t>#MyWorldOurPlanet @EUClimateAction</w:t>
            </w:r>
          </w:p>
        </w:tc>
        <w:tc>
          <w:tcPr>
            <w:tcW w:w="2501" w:type="pct"/>
          </w:tcPr>
          <w:p w14:paraId="42D0A024" w14:textId="77777777" w:rsidR="009A71B3" w:rsidRDefault="009A71B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589C55A0" w14:textId="77777777" w:rsidR="009A71B3" w:rsidRDefault="009A71B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9A71B3" w14:paraId="34DDF1CE" w14:textId="77777777" w:rsidTr="009A71B3">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99A39A1" w14:textId="0445FD9D" w:rsidR="009A71B3" w:rsidRDefault="5FD3FBE8" w:rsidP="5FD3FBE8">
            <w:pPr>
              <w:contextualSpacing/>
              <w:rPr>
                <w:rFonts w:ascii="Open Sans Light" w:hAnsi="Open Sans Light" w:cs="Open Sans Light"/>
                <w:b/>
                <w:bCs/>
                <w:sz w:val="18"/>
                <w:szCs w:val="18"/>
              </w:rPr>
            </w:pPr>
            <w:r>
              <w:lastRenderedPageBreak/>
              <w:t>LI</w:t>
            </w:r>
          </w:p>
          <w:p w14:paraId="3E2009CB" w14:textId="70DD0BFB" w:rsidR="009A71B3" w:rsidRPr="00567DA9" w:rsidRDefault="7DC0166E" w:rsidP="5FD3FBE8">
            <w:pPr>
              <w:pStyle w:val="P68B1DB1-Normal3"/>
              <w:contextualSpacing/>
              <w:rPr>
                <w:lang w:val="pl-PL"/>
              </w:rPr>
            </w:pPr>
            <w:r w:rsidRPr="00567DA9">
              <w:rPr>
                <w:rFonts w:ascii="Open Sans" w:eastAsia="Open Sans" w:hAnsi="Open Sans" w:cs="Open Sans"/>
                <w:sz w:val="20"/>
                <w:szCs w:val="20"/>
                <w:lang w:val="pl-PL"/>
              </w:rPr>
              <w:t xml:space="preserve"> </w:t>
            </w:r>
          </w:p>
          <w:p w14:paraId="1454895A" w14:textId="33C29B98" w:rsidR="009A71B3" w:rsidRPr="00567DA9" w:rsidRDefault="7DC0166E" w:rsidP="5FD3FBE8">
            <w:pPr>
              <w:pStyle w:val="P68B1DB1-Normal3"/>
              <w:contextualSpacing/>
              <w:rPr>
                <w:rFonts w:eastAsia="Open Sans Light"/>
                <w:lang w:val="pl-PL"/>
              </w:rPr>
            </w:pPr>
            <w:r w:rsidRPr="00567DA9">
              <w:rPr>
                <w:rFonts w:eastAsia="Open Sans Light"/>
                <w:lang w:val="pl-PL"/>
              </w:rPr>
              <w:t>Pozor, [</w:t>
            </w:r>
            <w:r w:rsidRPr="00567DA9">
              <w:rPr>
                <w:rFonts w:eastAsia="Open Sans Light"/>
                <w:highlight w:val="yellow"/>
                <w:lang w:val="pl-PL"/>
              </w:rPr>
              <w:t>profesionáli z danej oblasti]</w:t>
            </w:r>
            <w:r w:rsidRPr="00567DA9">
              <w:rPr>
                <w:rFonts w:eastAsia="Open Sans Light"/>
                <w:lang w:val="pl-PL"/>
              </w:rPr>
              <w:t>! Prihlášky na ambasádorov a partnerov #EUClimatePact sú otvorené.</w:t>
            </w:r>
            <w:r w:rsidR="434180B2" w:rsidRPr="00567DA9">
              <w:rPr>
                <w:rFonts w:eastAsia="Open Sans Light"/>
                <w:lang w:val="pl-PL"/>
              </w:rPr>
              <w:t xml:space="preserve"> </w:t>
            </w:r>
          </w:p>
          <w:p w14:paraId="1E4CF8A7" w14:textId="530847BD" w:rsidR="009A71B3" w:rsidRPr="00567DA9" w:rsidRDefault="1EABE8CF" w:rsidP="5FD3FBE8">
            <w:pPr>
              <w:pStyle w:val="P68B1DB1-Normal3"/>
              <w:spacing w:before="240" w:after="240"/>
              <w:contextualSpacing/>
              <w:rPr>
                <w:rFonts w:eastAsia="Open Sans Light"/>
                <w:lang w:val="pl-PL"/>
              </w:rPr>
            </w:pPr>
            <w:r w:rsidRPr="00567DA9">
              <w:rPr>
                <w:rFonts w:eastAsia="Open Sans Light"/>
                <w:lang w:val="pl-PL"/>
              </w:rPr>
              <w:t xml:space="preserve">Ako ambasádor alebo partner získaš možnosť prezentovať svoje klimatické aktivity </w:t>
            </w:r>
            <w:r w:rsidRPr="5FD3FBE8">
              <w:rPr>
                <w:rFonts w:eastAsia="Open Sans Light"/>
                <w:lang w:val="en-US"/>
              </w:rPr>
              <w:t>📰</w:t>
            </w:r>
            <w:r w:rsidRPr="00567DA9">
              <w:rPr>
                <w:rFonts w:eastAsia="Open Sans Light"/>
                <w:lang w:val="pl-PL"/>
              </w:rPr>
              <w:t xml:space="preserve"> na európskej </w:t>
            </w:r>
            <w:r w:rsidRPr="5FD3FBE8">
              <w:rPr>
                <w:rFonts w:eastAsia="Open Sans Light"/>
                <w:lang w:val="en-US"/>
              </w:rPr>
              <w:t>🇪🇺</w:t>
            </w:r>
            <w:r w:rsidRPr="00567DA9">
              <w:rPr>
                <w:rFonts w:eastAsia="Open Sans Light"/>
                <w:lang w:val="pl-PL"/>
              </w:rPr>
              <w:t xml:space="preserve"> úrovni a nadviazať kontakty s podobne zmýšľajúcimi ľuďmi po celej Európe.</w:t>
            </w:r>
          </w:p>
          <w:p w14:paraId="63AE96B9" w14:textId="2853568E" w:rsidR="009A71B3" w:rsidRPr="00567DA9" w:rsidRDefault="1EABE8CF" w:rsidP="5FD3FBE8">
            <w:pPr>
              <w:pStyle w:val="P68B1DB1-Normal3"/>
              <w:spacing w:before="240" w:after="240"/>
              <w:contextualSpacing/>
              <w:rPr>
                <w:rFonts w:eastAsia="Open Sans Light"/>
                <w:lang w:val="pl-PL"/>
              </w:rPr>
            </w:pPr>
            <w:r w:rsidRPr="00567DA9">
              <w:rPr>
                <w:rFonts w:eastAsia="Open Sans Light"/>
                <w:lang w:val="pl-PL"/>
              </w:rPr>
              <w:t xml:space="preserve">Budovanie čistejšieho, zdravšieho a spravodlivejšieho sveta si vyžaduje malé kroky a veľké nápady </w:t>
            </w:r>
            <w:r w:rsidRPr="5FD3FBE8">
              <w:rPr>
                <w:rFonts w:eastAsia="Open Sans Light"/>
                <w:lang w:val="en-US"/>
              </w:rPr>
              <w:t>🙌</w:t>
            </w:r>
            <w:r w:rsidR="5FD3FBE8" w:rsidRPr="00567DA9">
              <w:rPr>
                <w:rFonts w:eastAsia="Open Sans Light"/>
                <w:lang w:val="pl-PL"/>
              </w:rPr>
              <w:t xml:space="preserve"> </w:t>
            </w:r>
          </w:p>
          <w:p w14:paraId="781DB126" w14:textId="001A91FD" w:rsidR="52673413" w:rsidRPr="00567DA9" w:rsidRDefault="52673413" w:rsidP="5FD3FBE8">
            <w:pPr>
              <w:contextualSpacing/>
              <w:rPr>
                <w:rFonts w:ascii="Open Sans Light" w:eastAsia="Open Sans Light" w:hAnsi="Open Sans Light" w:cs="Open Sans Light"/>
                <w:b/>
                <w:bCs/>
                <w:sz w:val="18"/>
                <w:szCs w:val="18"/>
                <w:lang w:val="pl-PL"/>
              </w:rPr>
            </w:pPr>
            <w:r w:rsidRPr="5FD3FBE8">
              <w:rPr>
                <w:rFonts w:ascii="Open Sans Light" w:eastAsia="Open Sans Light" w:hAnsi="Open Sans Light" w:cs="Open Sans Light"/>
                <w:sz w:val="18"/>
                <w:szCs w:val="18"/>
                <w:lang w:val="en-GB"/>
              </w:rPr>
              <w:t>📅</w:t>
            </w:r>
            <w:r w:rsidRPr="00567DA9">
              <w:rPr>
                <w:rFonts w:ascii="Open Sans Light" w:eastAsia="Open Sans Light" w:hAnsi="Open Sans Light" w:cs="Open Sans Light"/>
                <w:sz w:val="18"/>
                <w:szCs w:val="18"/>
                <w:lang w:val="pl-PL"/>
              </w:rPr>
              <w:t xml:space="preserve"> Uzávierka prihlášok: </w:t>
            </w:r>
            <w:r w:rsidR="00ED59AC">
              <w:rPr>
                <w:rFonts w:ascii="Open Sans Light" w:eastAsia="Open Sans Light" w:hAnsi="Open Sans Light" w:cs="Open Sans Light"/>
                <w:sz w:val="18"/>
                <w:szCs w:val="18"/>
                <w:lang w:val="pl-PL"/>
              </w:rPr>
              <w:t>31</w:t>
            </w:r>
            <w:r w:rsidRPr="00567DA9">
              <w:rPr>
                <w:rFonts w:ascii="Open Sans Light" w:eastAsia="Open Sans Light" w:hAnsi="Open Sans Light" w:cs="Open Sans Light"/>
                <w:sz w:val="18"/>
                <w:szCs w:val="18"/>
                <w:lang w:val="pl-PL"/>
              </w:rPr>
              <w:t>. októbra</w:t>
            </w:r>
          </w:p>
          <w:p w14:paraId="50F108B0" w14:textId="2D9CCDD9" w:rsidR="5FD3FBE8" w:rsidRPr="00567DA9" w:rsidRDefault="5FD3FBE8" w:rsidP="5FD3FBE8">
            <w:pPr>
              <w:contextualSpacing/>
              <w:rPr>
                <w:rFonts w:ascii="Open Sans Light" w:eastAsia="Open Sans Light" w:hAnsi="Open Sans Light" w:cs="Open Sans Light"/>
                <w:sz w:val="18"/>
                <w:szCs w:val="18"/>
                <w:lang w:val="pl-PL"/>
              </w:rPr>
            </w:pPr>
          </w:p>
          <w:p w14:paraId="543C0F9C" w14:textId="62C7A719" w:rsidR="028B4049" w:rsidRPr="00567DA9" w:rsidRDefault="028B4049" w:rsidP="5FD3FBE8">
            <w:pPr>
              <w:contextualSpacing/>
              <w:rPr>
                <w:rFonts w:ascii="Open Sans Light" w:eastAsia="Open Sans Light" w:hAnsi="Open Sans Light" w:cs="Open Sans Light"/>
                <w:sz w:val="18"/>
                <w:szCs w:val="18"/>
                <w:lang w:val="pl-PL"/>
              </w:rPr>
            </w:pPr>
            <w:r w:rsidRPr="00567DA9">
              <w:rPr>
                <w:rFonts w:ascii="Open Sans Light" w:eastAsia="Open Sans Light" w:hAnsi="Open Sans Light" w:cs="Open Sans Light"/>
                <w:sz w:val="18"/>
                <w:szCs w:val="18"/>
                <w:lang w:val="pl-PL"/>
              </w:rPr>
              <w:t xml:space="preserve">Zisti viac o klimatických ambasádoroch a partneroch a prihlás sa </w:t>
            </w:r>
            <w:r w:rsidRPr="5FD3FBE8">
              <w:rPr>
                <w:rFonts w:ascii="Open Sans Light" w:eastAsia="Open Sans Light" w:hAnsi="Open Sans Light" w:cs="Open Sans Light"/>
                <w:sz w:val="18"/>
                <w:szCs w:val="18"/>
                <w:lang w:val="en-US"/>
              </w:rPr>
              <w:t>⤵</w:t>
            </w:r>
          </w:p>
          <w:p w14:paraId="2F8A656C" w14:textId="0AF0FBB6" w:rsidR="009A71B3" w:rsidRDefault="5FD3FBE8" w:rsidP="5FD3FBE8">
            <w:pPr>
              <w:contextualSpacing/>
              <w:rPr>
                <w:rFonts w:ascii="Open Sans Light" w:eastAsia="Open Sans Light" w:hAnsi="Open Sans Light" w:cs="Open Sans Light"/>
                <w:sz w:val="18"/>
                <w:szCs w:val="18"/>
              </w:rPr>
            </w:pPr>
            <w:hyperlink r:id="rId14">
              <w:r>
                <w:rPr>
                  <w:rStyle w:val="Hyperlink"/>
                  <w:rFonts w:ascii="Open Sans Light" w:eastAsia="Open Sans Light" w:hAnsi="Open Sans Light" w:cs="Open Sans Light"/>
                  <w:sz w:val="18"/>
                  <w:szCs w:val="18"/>
                </w:rPr>
                <w:t>https://climate-pact.europa.eu/get-involved/join-european-climate-pact-community_en</w:t>
              </w:r>
              <w:r w:rsidR="008F3B66">
                <w:br/>
              </w:r>
            </w:hyperlink>
            <w:r w:rsidRPr="5FD3FBE8">
              <w:rPr>
                <w:rFonts w:ascii="Open Sans Light" w:eastAsia="Open Sans Light" w:hAnsi="Open Sans Light" w:cs="Open Sans Light"/>
                <w:sz w:val="18"/>
                <w:szCs w:val="18"/>
              </w:rPr>
              <w:t xml:space="preserve"> </w:t>
            </w:r>
          </w:p>
          <w:p w14:paraId="5DA2B91E" w14:textId="758EABE4" w:rsidR="009A71B3" w:rsidRDefault="434180B2" w:rsidP="5FD3FBE8">
            <w:pPr>
              <w:pStyle w:val="P68B1DB1-Normal3"/>
              <w:contextualSpacing/>
              <w:rPr>
                <w:rFonts w:eastAsia="Open Sans Light"/>
                <w:lang w:val="en-US"/>
              </w:rPr>
            </w:pPr>
            <w:r w:rsidRPr="5FD3FBE8">
              <w:rPr>
                <w:rFonts w:eastAsia="Open Sans Light"/>
                <w:lang w:val="en-US"/>
              </w:rPr>
              <w:t xml:space="preserve">#MyWorldOurPlanet </w:t>
            </w:r>
            <w:r w:rsidR="1CA3D2E9" w:rsidRPr="5FD3FBE8">
              <w:rPr>
                <w:rStyle w:val="normaltextrun"/>
                <w:rFonts w:eastAsia="Open Sans Light"/>
                <w:color w:val="000000"/>
                <w:lang w:val="cs-CZ"/>
              </w:rPr>
              <w:t>@EUClimateAction</w:t>
            </w:r>
          </w:p>
        </w:tc>
        <w:tc>
          <w:tcPr>
            <w:tcW w:w="2501" w:type="pct"/>
          </w:tcPr>
          <w:p w14:paraId="46A4A1BF" w14:textId="57459FF7" w:rsidR="009A71B3" w:rsidRDefault="009A71B3">
            <w:pPr>
              <w:ind w:left="361" w:hanging="360"/>
              <w:cnfStyle w:val="000000000000" w:firstRow="0" w:lastRow="0" w:firstColumn="0" w:lastColumn="0" w:oddVBand="0" w:evenVBand="0" w:oddHBand="0" w:evenHBand="0" w:firstRowFirstColumn="0" w:firstRowLastColumn="0" w:lastRowFirstColumn="0" w:lastRowLastColumn="0"/>
            </w:pPr>
          </w:p>
        </w:tc>
      </w:tr>
      <w:tr w:rsidR="009A71B3" w14:paraId="41716ADF" w14:textId="77777777" w:rsidTr="009A71B3">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9A71B3" w:rsidRDefault="009A71B3">
            <w:pPr>
              <w:rPr>
                <w:rFonts w:ascii="Open Sans Light" w:hAnsi="Open Sans Light" w:cs="Open Sans Light"/>
                <w:b/>
                <w:bCs/>
                <w:sz w:val="18"/>
                <w:szCs w:val="18"/>
              </w:rPr>
            </w:pPr>
          </w:p>
          <w:p w14:paraId="23EF4ADE" w14:textId="36D28BE6" w:rsidR="009A71B3" w:rsidRDefault="5798745D" w:rsidP="5FD3FBE8">
            <w:pPr>
              <w:pStyle w:val="P68B1DB1-Normal7"/>
              <w:contextualSpacing/>
              <w:rPr>
                <w:rFonts w:eastAsia="Open Sans Light"/>
                <w:bCs/>
              </w:rPr>
            </w:pPr>
            <w:r w:rsidRPr="5FD3FBE8">
              <w:rPr>
                <w:rFonts w:eastAsia="Open Sans Light"/>
                <w:bCs/>
              </w:rPr>
              <w:t>IG</w:t>
            </w:r>
          </w:p>
          <w:p w14:paraId="481D5809" w14:textId="5A6B025E" w:rsidR="009A71B3" w:rsidRPr="00567DA9" w:rsidRDefault="008F3B66" w:rsidP="5FD3FBE8">
            <w:pPr>
              <w:pStyle w:val="P68B1DB1-Normal3"/>
              <w:contextualSpacing/>
              <w:rPr>
                <w:rFonts w:eastAsia="Open Sans Light"/>
              </w:rPr>
            </w:pPr>
            <w:r>
              <w:br/>
            </w:r>
            <w:r w:rsidR="0E1466B1" w:rsidRPr="00567DA9">
              <w:rPr>
                <w:rFonts w:eastAsia="Open Sans Light"/>
              </w:rPr>
              <w:t>🌍 [</w:t>
            </w:r>
            <w:r w:rsidR="0E1466B1" w:rsidRPr="00567DA9">
              <w:rPr>
                <w:rFonts w:eastAsia="Open Sans Light"/>
                <w:highlight w:val="yellow"/>
              </w:rPr>
              <w:t>Cieľová skupina / „Si odhodlaný prispieť k ochrane klímy?“]</w:t>
            </w:r>
            <w:r w:rsidR="0E1466B1" w:rsidRPr="00567DA9">
              <w:rPr>
                <w:rFonts w:eastAsia="Open Sans Light"/>
              </w:rPr>
              <w:t>: prispejte ku zmene ako ambasádor alebo partner #EUClimatePact!</w:t>
            </w:r>
          </w:p>
          <w:p w14:paraId="7E7E906C" w14:textId="4C56F372" w:rsidR="009A71B3" w:rsidRPr="00567DA9" w:rsidRDefault="009A71B3" w:rsidP="5FD3FBE8">
            <w:pPr>
              <w:pStyle w:val="P68B1DB1-Normal5"/>
              <w:contextualSpacing/>
              <w:rPr>
                <w:rFonts w:eastAsia="Open Sans Light" w:hAnsi="Open Sans Light" w:cs="Open Sans Light"/>
              </w:rPr>
            </w:pPr>
          </w:p>
          <w:p w14:paraId="03187EDB" w14:textId="285BEF4B" w:rsidR="009A71B3" w:rsidRPr="00567DA9" w:rsidRDefault="1F4FA8EB" w:rsidP="5FD3FBE8">
            <w:pPr>
              <w:pStyle w:val="P68B1DB1-Normal5"/>
              <w:contextualSpacing/>
              <w:rPr>
                <w:rFonts w:eastAsia="Open Sans Light" w:hAnsi="Open Sans Light" w:cs="Open Sans Light"/>
              </w:rPr>
            </w:pPr>
            <w:r w:rsidRPr="00567DA9">
              <w:rPr>
                <w:rFonts w:eastAsia="Open Sans Light" w:hAnsi="Open Sans Light" w:cs="Open Sans Light"/>
              </w:rPr>
              <w:t>Podeľ sa o svoje miestne klimatické príbehy 📰 na európskej 🇪🇺 úrovni a inšpiruj svoju komunitu k akcii.</w:t>
            </w:r>
          </w:p>
          <w:p w14:paraId="160B8388" w14:textId="1CFB052D" w:rsidR="009A71B3" w:rsidRDefault="009A71B3" w:rsidP="5FD3FBE8">
            <w:pPr>
              <w:pStyle w:val="P68B1DB1-Normal5"/>
              <w:contextualSpacing/>
              <w:rPr>
                <w:rFonts w:eastAsia="Open Sans Light" w:hAnsi="Open Sans Light" w:cs="Open Sans Light"/>
              </w:rPr>
            </w:pPr>
          </w:p>
          <w:p w14:paraId="424D2350" w14:textId="0D2E4DEE" w:rsidR="009A71B3" w:rsidRPr="00567DA9" w:rsidRDefault="635B5826" w:rsidP="5FD3FBE8">
            <w:pPr>
              <w:pStyle w:val="P68B1DB1-Normal5"/>
              <w:contextualSpacing/>
              <w:rPr>
                <w:rFonts w:eastAsia="Open Sans Light" w:hAnsi="Open Sans Light" w:cs="Open Sans Light"/>
              </w:rPr>
            </w:pPr>
            <w:r w:rsidRPr="00567DA9">
              <w:rPr>
                <w:rFonts w:eastAsia="Open Sans Light" w:hAnsi="Open Sans Light" w:cs="Open Sans Light"/>
              </w:rPr>
              <w:t>Spoj sily s ostatnými ambasádormi a získaj viditeľnosť pre svoju prácu a klimatické aktivity.</w:t>
            </w:r>
          </w:p>
          <w:p w14:paraId="3436CD9F" w14:textId="398E4F5D" w:rsidR="009A71B3" w:rsidRPr="00567DA9" w:rsidRDefault="009A71B3" w:rsidP="5FD3FBE8">
            <w:pPr>
              <w:contextualSpacing/>
              <w:rPr>
                <w:rFonts w:ascii="Open Sans Light" w:eastAsia="Open Sans Light" w:hAnsi="Open Sans Light" w:cs="Open Sans Light"/>
                <w:sz w:val="18"/>
                <w:szCs w:val="18"/>
              </w:rPr>
            </w:pPr>
          </w:p>
          <w:p w14:paraId="47EB7CDE" w14:textId="4F29448E" w:rsidR="009A71B3" w:rsidRPr="00567DA9" w:rsidRDefault="4FED9159"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Budovanie zelenšieho, zdravšieho a spravodlivejšieho sveta si vyžaduje malé kroky a veľké nápady 🙌</w:t>
            </w:r>
          </w:p>
          <w:p w14:paraId="18E4F9DE" w14:textId="780A1D4C" w:rsidR="009A71B3" w:rsidRPr="00567DA9" w:rsidRDefault="009A71B3" w:rsidP="5FD3FBE8">
            <w:pPr>
              <w:pStyle w:val="P68B1DB1-Normal5"/>
              <w:contextualSpacing/>
              <w:rPr>
                <w:rFonts w:eastAsia="Open Sans Light" w:hAnsi="Open Sans Light" w:cs="Open Sans Light"/>
              </w:rPr>
            </w:pPr>
          </w:p>
          <w:p w14:paraId="036CB63F" w14:textId="160594C4" w:rsidR="009A71B3" w:rsidRPr="00567DA9" w:rsidRDefault="185FF202" w:rsidP="5FD3FBE8">
            <w:pPr>
              <w:pStyle w:val="P68B1DB1-Normal5"/>
              <w:contextualSpacing/>
              <w:rPr>
                <w:rFonts w:eastAsia="Open Sans Light" w:hAnsi="Open Sans Light" w:cs="Open Sans Light"/>
              </w:rPr>
            </w:pPr>
            <w:r w:rsidRPr="00567DA9">
              <w:rPr>
                <w:rFonts w:eastAsia="Open Sans Light" w:hAnsi="Open Sans Light" w:cs="Open Sans Light"/>
              </w:rPr>
              <w:t xml:space="preserve">📅 Uzávierka prihlášok: </w:t>
            </w:r>
            <w:r w:rsidR="00ED59AC">
              <w:rPr>
                <w:rFonts w:eastAsia="Open Sans Light" w:hAnsi="Open Sans Light" w:cs="Open Sans Light"/>
              </w:rPr>
              <w:t>31</w:t>
            </w:r>
            <w:r w:rsidRPr="00567DA9">
              <w:rPr>
                <w:rFonts w:eastAsia="Open Sans Light" w:hAnsi="Open Sans Light" w:cs="Open Sans Light"/>
              </w:rPr>
              <w:t>. októbra</w:t>
            </w:r>
            <w:r w:rsidR="434180B2" w:rsidRPr="00567DA9">
              <w:rPr>
                <w:rFonts w:eastAsia="Open Sans Light" w:hAnsi="Open Sans Light" w:cs="Open Sans Light"/>
              </w:rPr>
              <w:t xml:space="preserve"> </w:t>
            </w:r>
          </w:p>
          <w:p w14:paraId="7E493ADD" w14:textId="6B758536" w:rsidR="0D5A5F16" w:rsidRPr="00567DA9" w:rsidRDefault="0D5A5F16" w:rsidP="5FD3FBE8">
            <w:pPr>
              <w:contextualSpacing/>
              <w:rPr>
                <w:rFonts w:ascii="Open Sans Light" w:eastAsia="Open Sans Light" w:hAnsi="Open Sans Light" w:cs="Open Sans Light"/>
                <w:sz w:val="18"/>
                <w:szCs w:val="18"/>
              </w:rPr>
            </w:pPr>
            <w:r w:rsidRPr="00567DA9">
              <w:rPr>
                <w:rFonts w:ascii="Open Sans Light" w:eastAsia="Open Sans Light" w:hAnsi="Open Sans Light" w:cs="Open Sans Light"/>
                <w:sz w:val="18"/>
                <w:szCs w:val="18"/>
              </w:rPr>
              <w:t>👉 Sleduj @ourplanet_eu pre viac informácií.</w:t>
            </w:r>
          </w:p>
          <w:p w14:paraId="7C985192" w14:textId="7D49F94A" w:rsidR="009A71B3" w:rsidRDefault="5FD3FBE8" w:rsidP="5FD3FBE8">
            <w:pPr>
              <w:pStyle w:val="P68B1DB1-Normal3"/>
              <w:contextualSpacing/>
              <w:rPr>
                <w:rFonts w:eastAsia="Open Sans Light"/>
              </w:rPr>
            </w:pPr>
            <w:r w:rsidRPr="5FD3FBE8">
              <w:rPr>
                <w:rFonts w:eastAsia="Open Sans Light"/>
              </w:rPr>
              <w:t xml:space="preserve"> </w:t>
            </w:r>
          </w:p>
          <w:p w14:paraId="7DC0B13C" w14:textId="1A8B9ED3" w:rsidR="009A71B3" w:rsidRDefault="5FD3FBE8" w:rsidP="5FD3FBE8">
            <w:pPr>
              <w:pStyle w:val="P68B1DB1-Normal9"/>
              <w:contextualSpacing/>
              <w:rPr>
                <w:rFonts w:eastAsia="Open Sans Light" w:hAnsi="Open Sans Light" w:cs="Open Sans Light"/>
              </w:rPr>
            </w:pPr>
            <w:r w:rsidRPr="5FD3FBE8">
              <w:rPr>
                <w:rFonts w:eastAsia="Open Sans Light" w:hAnsi="Open Sans Light" w:cs="Open Sans Light"/>
              </w:rPr>
              <w:t xml:space="preserve"> #MyWorldOurPlanet   </w:t>
            </w:r>
          </w:p>
        </w:tc>
        <w:tc>
          <w:tcPr>
            <w:tcW w:w="2501" w:type="pct"/>
          </w:tcPr>
          <w:p w14:paraId="645C3BDD" w14:textId="42704CC8" w:rsidR="009A71B3" w:rsidRDefault="008F3B66">
            <w:pPr>
              <w:ind w:left="1"/>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5D8722" wp14:editId="3BD4969F">
                  <wp:extent cx="3067050" cy="3067050"/>
                  <wp:effectExtent l="0" t="0" r="0" b="0"/>
                  <wp:docPr id="422060037" name="kresle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060037"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bl>
    <w:p w14:paraId="7DA7DC6E" w14:textId="07159749" w:rsidR="009A71B3" w:rsidRDefault="009A71B3"/>
    <w:sectPr w:rsidR="009A71B3">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FD9B4" w14:textId="77777777" w:rsidR="009A71B3" w:rsidRDefault="008F3B66">
      <w:pPr>
        <w:spacing w:after="0" w:line="240" w:lineRule="auto"/>
      </w:pPr>
      <w:r>
        <w:separator/>
      </w:r>
    </w:p>
  </w:endnote>
  <w:endnote w:type="continuationSeparator" w:id="0">
    <w:p w14:paraId="445D0D3E" w14:textId="77777777" w:rsidR="009A71B3" w:rsidRDefault="008F3B66">
      <w:pPr>
        <w:spacing w:after="0" w:line="240" w:lineRule="auto"/>
      </w:pPr>
      <w:r>
        <w:continuationSeparator/>
      </w:r>
    </w:p>
  </w:endnote>
  <w:endnote w:type="continuationNotice" w:id="1">
    <w:p w14:paraId="4F862A94" w14:textId="77777777" w:rsidR="009A71B3" w:rsidRDefault="009A71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A6B0C" w14:textId="77777777" w:rsidR="009A71B3" w:rsidRDefault="009A71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79CA89D" w:rsidR="009A71B3" w:rsidRDefault="008F3B66">
        <w:pPr>
          <w:pStyle w:val="Disclaimer"/>
        </w:pPr>
        <w:r>
          <w:rPr>
            <w:noProof/>
            <w:sz w:val="16"/>
            <w:szCs w:val="16"/>
          </w:rPr>
          <mc:AlternateContent>
            <mc:Choice Requires="wps">
              <w:drawing>
                <wp:anchor distT="0" distB="0" distL="114300" distR="114300" simplePos="0" relativeHeight="251658240" behindDoc="1" locked="0" layoutInCell="1" allowOverlap="1" wp14:anchorId="3FA8A95D" wp14:editId="302723FF">
                  <wp:simplePos x="0" y="0"/>
                  <wp:positionH relativeFrom="column">
                    <wp:posOffset>-929640</wp:posOffset>
                  </wp:positionH>
                  <wp:positionV relativeFrom="paragraph">
                    <wp:posOffset>-162494</wp:posOffset>
                  </wp:positionV>
                  <wp:extent cx="7717134" cy="1245089"/>
                  <wp:effectExtent l="0" t="0" r="0" b="0"/>
                  <wp:wrapNone/>
                  <wp:docPr id="1685759895" name="Obdĺžnik 1685759895"/>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0366C" id="Obdĺžnik 1685759895" o:spid="_x0000_s1026" style="position:absolute;margin-left:-73.2pt;margin-top:-12.8pt;width:607.65pt;height:9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" fillcolor="#3a64e8 [3204]" stroked="f" strokeweight="1pt"/>
              </w:pict>
            </mc:Fallback>
          </mc:AlternateContent>
        </w:r>
        <w:r w:rsidR="434180B2" w:rsidRPr="434180B2">
          <w:rPr>
            <w:lang w:val="en-US"/>
          </w:rPr>
          <w:t>© Európska únia 2023</w:t>
        </w:r>
      </w:p>
      <w:p w14:paraId="051CDF21" w14:textId="6A9A2C26" w:rsidR="009A71B3" w:rsidRDefault="434180B2">
        <w:pPr>
          <w:pStyle w:val="Disclaimer"/>
        </w:pPr>
        <w:r w:rsidRPr="434180B2">
          <w:rPr>
            <w:lang w:val="en-US"/>
          </w:rPr>
          <w:t>Pokiaľ nie je uvedené inak, opakované použitie tejto prezentácie je povolené na základe licencie CC BY 4.0. Na používanie alebo reprodukciu prvkov, ktoré nie sú vo vlastníctve EÚ, je potrebné získať povolenie priamo od príslušných držiteľov práv.</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7C7C" w14:textId="77777777" w:rsidR="009A71B3" w:rsidRDefault="009A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0D2E1" w14:textId="77777777" w:rsidR="009A71B3" w:rsidRDefault="008F3B66">
      <w:pPr>
        <w:spacing w:after="0" w:line="240" w:lineRule="auto"/>
      </w:pPr>
      <w:r>
        <w:separator/>
      </w:r>
    </w:p>
  </w:footnote>
  <w:footnote w:type="continuationSeparator" w:id="0">
    <w:p w14:paraId="4F09DA05" w14:textId="77777777" w:rsidR="009A71B3" w:rsidRDefault="008F3B66">
      <w:pPr>
        <w:spacing w:after="0" w:line="240" w:lineRule="auto"/>
      </w:pPr>
      <w:r>
        <w:continuationSeparator/>
      </w:r>
    </w:p>
  </w:footnote>
  <w:footnote w:type="continuationNotice" w:id="1">
    <w:p w14:paraId="6F919128" w14:textId="77777777" w:rsidR="009A71B3" w:rsidRDefault="009A71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EB6C4" w14:textId="77777777" w:rsidR="009A71B3" w:rsidRDefault="009A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4973" w14:textId="77777777" w:rsidR="009A71B3" w:rsidRDefault="009A7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9A71B3" w:rsidRDefault="008F3B66">
    <w:pPr>
      <w:pStyle w:val="P68B1DB1-Header10"/>
      <w:jc w:val="left"/>
    </w:pPr>
    <w:r>
      <w:rPr>
        <w:noProo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Obrázok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Obrázok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t>JAZDA NA KÓPII HLAVY SA AKTUALIZUJE 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4402"/>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2FB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0F74EC"/>
    <w:rsid w:val="00100CA3"/>
    <w:rsid w:val="001057B0"/>
    <w:rsid w:val="001062A5"/>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43481"/>
    <w:rsid w:val="0015072F"/>
    <w:rsid w:val="00151012"/>
    <w:rsid w:val="00151B9E"/>
    <w:rsid w:val="001540B3"/>
    <w:rsid w:val="00155770"/>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1F4A23"/>
    <w:rsid w:val="002023D1"/>
    <w:rsid w:val="00205551"/>
    <w:rsid w:val="00205949"/>
    <w:rsid w:val="00205D60"/>
    <w:rsid w:val="00205E25"/>
    <w:rsid w:val="00207A96"/>
    <w:rsid w:val="00213BC7"/>
    <w:rsid w:val="00216B10"/>
    <w:rsid w:val="00223014"/>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A79F5"/>
    <w:rsid w:val="002B0A50"/>
    <w:rsid w:val="002B4FFF"/>
    <w:rsid w:val="002C6F5D"/>
    <w:rsid w:val="002C7E83"/>
    <w:rsid w:val="002E1151"/>
    <w:rsid w:val="002E250B"/>
    <w:rsid w:val="002E3C9D"/>
    <w:rsid w:val="002E3E54"/>
    <w:rsid w:val="002E3E74"/>
    <w:rsid w:val="002E5787"/>
    <w:rsid w:val="002E78BB"/>
    <w:rsid w:val="002E7F15"/>
    <w:rsid w:val="002E7F28"/>
    <w:rsid w:val="002F0DFC"/>
    <w:rsid w:val="002F4F18"/>
    <w:rsid w:val="002F764B"/>
    <w:rsid w:val="003009A2"/>
    <w:rsid w:val="00302250"/>
    <w:rsid w:val="00305109"/>
    <w:rsid w:val="0030521B"/>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712"/>
    <w:rsid w:val="00347C6F"/>
    <w:rsid w:val="0034864F"/>
    <w:rsid w:val="00351300"/>
    <w:rsid w:val="00351F26"/>
    <w:rsid w:val="00361205"/>
    <w:rsid w:val="0036791F"/>
    <w:rsid w:val="00370284"/>
    <w:rsid w:val="00372F96"/>
    <w:rsid w:val="003776AA"/>
    <w:rsid w:val="0037850E"/>
    <w:rsid w:val="003825EB"/>
    <w:rsid w:val="003849A3"/>
    <w:rsid w:val="00385F0F"/>
    <w:rsid w:val="0039019E"/>
    <w:rsid w:val="00392031"/>
    <w:rsid w:val="003937BA"/>
    <w:rsid w:val="0039518C"/>
    <w:rsid w:val="00397097"/>
    <w:rsid w:val="003A02B0"/>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154C"/>
    <w:rsid w:val="004E3E83"/>
    <w:rsid w:val="004E4408"/>
    <w:rsid w:val="004E59F0"/>
    <w:rsid w:val="004E67A3"/>
    <w:rsid w:val="004E6B52"/>
    <w:rsid w:val="004E75FE"/>
    <w:rsid w:val="004F0665"/>
    <w:rsid w:val="004F3B42"/>
    <w:rsid w:val="004F6AE9"/>
    <w:rsid w:val="00500EC7"/>
    <w:rsid w:val="0050105A"/>
    <w:rsid w:val="00504BC6"/>
    <w:rsid w:val="00504C0F"/>
    <w:rsid w:val="00504D60"/>
    <w:rsid w:val="00506D31"/>
    <w:rsid w:val="00512928"/>
    <w:rsid w:val="00512C87"/>
    <w:rsid w:val="00513CFF"/>
    <w:rsid w:val="00514D4C"/>
    <w:rsid w:val="00515135"/>
    <w:rsid w:val="00515A93"/>
    <w:rsid w:val="00516DEC"/>
    <w:rsid w:val="00520304"/>
    <w:rsid w:val="00520894"/>
    <w:rsid w:val="005214C6"/>
    <w:rsid w:val="0052289D"/>
    <w:rsid w:val="00522F14"/>
    <w:rsid w:val="00525A49"/>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67DA9"/>
    <w:rsid w:val="00570F23"/>
    <w:rsid w:val="00573A08"/>
    <w:rsid w:val="00573A84"/>
    <w:rsid w:val="00573F41"/>
    <w:rsid w:val="00573FDD"/>
    <w:rsid w:val="005744AA"/>
    <w:rsid w:val="005746D5"/>
    <w:rsid w:val="00577229"/>
    <w:rsid w:val="00577CEB"/>
    <w:rsid w:val="0058113A"/>
    <w:rsid w:val="005819FD"/>
    <w:rsid w:val="005832E3"/>
    <w:rsid w:val="005840CC"/>
    <w:rsid w:val="00590FE8"/>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5F50D4"/>
    <w:rsid w:val="006002C7"/>
    <w:rsid w:val="0060038E"/>
    <w:rsid w:val="00602316"/>
    <w:rsid w:val="00606067"/>
    <w:rsid w:val="00612482"/>
    <w:rsid w:val="00612CB9"/>
    <w:rsid w:val="00624BD0"/>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0958"/>
    <w:rsid w:val="00663857"/>
    <w:rsid w:val="00664747"/>
    <w:rsid w:val="0066520B"/>
    <w:rsid w:val="00666A11"/>
    <w:rsid w:val="00670125"/>
    <w:rsid w:val="00670347"/>
    <w:rsid w:val="006706A0"/>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62C"/>
    <w:rsid w:val="006C0C7A"/>
    <w:rsid w:val="006C287D"/>
    <w:rsid w:val="006C2B38"/>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0754"/>
    <w:rsid w:val="007130DB"/>
    <w:rsid w:val="00714417"/>
    <w:rsid w:val="00715C28"/>
    <w:rsid w:val="00720A12"/>
    <w:rsid w:val="00722573"/>
    <w:rsid w:val="007249A4"/>
    <w:rsid w:val="007272DF"/>
    <w:rsid w:val="00730893"/>
    <w:rsid w:val="007331E8"/>
    <w:rsid w:val="00733E54"/>
    <w:rsid w:val="00736C4C"/>
    <w:rsid w:val="007409B1"/>
    <w:rsid w:val="00741C01"/>
    <w:rsid w:val="00743085"/>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94"/>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66AA"/>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5E7E"/>
    <w:rsid w:val="008D6A87"/>
    <w:rsid w:val="008D7183"/>
    <w:rsid w:val="008E16B1"/>
    <w:rsid w:val="008E232E"/>
    <w:rsid w:val="008E2D0F"/>
    <w:rsid w:val="008E44ED"/>
    <w:rsid w:val="008F23A0"/>
    <w:rsid w:val="008F3B66"/>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0CA"/>
    <w:rsid w:val="00921F4C"/>
    <w:rsid w:val="00925C25"/>
    <w:rsid w:val="009274F0"/>
    <w:rsid w:val="009277BE"/>
    <w:rsid w:val="009278B2"/>
    <w:rsid w:val="00932644"/>
    <w:rsid w:val="009328B3"/>
    <w:rsid w:val="00935BC9"/>
    <w:rsid w:val="009417E2"/>
    <w:rsid w:val="00942683"/>
    <w:rsid w:val="00944C60"/>
    <w:rsid w:val="00945D78"/>
    <w:rsid w:val="009468FD"/>
    <w:rsid w:val="00947AD9"/>
    <w:rsid w:val="00950664"/>
    <w:rsid w:val="009508B5"/>
    <w:rsid w:val="00952918"/>
    <w:rsid w:val="00952A8E"/>
    <w:rsid w:val="009554C3"/>
    <w:rsid w:val="00956858"/>
    <w:rsid w:val="00956C23"/>
    <w:rsid w:val="00960DA8"/>
    <w:rsid w:val="00960EF0"/>
    <w:rsid w:val="00964E1E"/>
    <w:rsid w:val="00966BDF"/>
    <w:rsid w:val="00975E90"/>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3A5"/>
    <w:rsid w:val="009A2F7C"/>
    <w:rsid w:val="009A51BA"/>
    <w:rsid w:val="009A6EC3"/>
    <w:rsid w:val="009A71B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41FE"/>
    <w:rsid w:val="00A16953"/>
    <w:rsid w:val="00A17569"/>
    <w:rsid w:val="00A2134F"/>
    <w:rsid w:val="00A21D3F"/>
    <w:rsid w:val="00A25587"/>
    <w:rsid w:val="00A2610E"/>
    <w:rsid w:val="00A31A7E"/>
    <w:rsid w:val="00A3242B"/>
    <w:rsid w:val="00A33A40"/>
    <w:rsid w:val="00A33A42"/>
    <w:rsid w:val="00A3410B"/>
    <w:rsid w:val="00A36850"/>
    <w:rsid w:val="00A37D61"/>
    <w:rsid w:val="00A4046F"/>
    <w:rsid w:val="00A43A25"/>
    <w:rsid w:val="00A478ED"/>
    <w:rsid w:val="00A50541"/>
    <w:rsid w:val="00A506C5"/>
    <w:rsid w:val="00A51C0F"/>
    <w:rsid w:val="00A53AD7"/>
    <w:rsid w:val="00A5695F"/>
    <w:rsid w:val="00A56FC2"/>
    <w:rsid w:val="00A575EA"/>
    <w:rsid w:val="00A57C19"/>
    <w:rsid w:val="00A592FF"/>
    <w:rsid w:val="00A6584B"/>
    <w:rsid w:val="00A70134"/>
    <w:rsid w:val="00A709E3"/>
    <w:rsid w:val="00A77412"/>
    <w:rsid w:val="00A807FB"/>
    <w:rsid w:val="00A810B8"/>
    <w:rsid w:val="00A81C0A"/>
    <w:rsid w:val="00A844F0"/>
    <w:rsid w:val="00A878E9"/>
    <w:rsid w:val="00A91037"/>
    <w:rsid w:val="00A92DCB"/>
    <w:rsid w:val="00A95A2A"/>
    <w:rsid w:val="00AA38B1"/>
    <w:rsid w:val="00AA673A"/>
    <w:rsid w:val="00AA7964"/>
    <w:rsid w:val="00AB3285"/>
    <w:rsid w:val="00AB4787"/>
    <w:rsid w:val="00AB4DBF"/>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22C8"/>
    <w:rsid w:val="00B656A7"/>
    <w:rsid w:val="00B66B4A"/>
    <w:rsid w:val="00B740AE"/>
    <w:rsid w:val="00B76B05"/>
    <w:rsid w:val="00B77799"/>
    <w:rsid w:val="00B80839"/>
    <w:rsid w:val="00B83E36"/>
    <w:rsid w:val="00B84EAD"/>
    <w:rsid w:val="00B85235"/>
    <w:rsid w:val="00B95996"/>
    <w:rsid w:val="00B96306"/>
    <w:rsid w:val="00B96674"/>
    <w:rsid w:val="00B97498"/>
    <w:rsid w:val="00B975DC"/>
    <w:rsid w:val="00BA3713"/>
    <w:rsid w:val="00BA4770"/>
    <w:rsid w:val="00BA620C"/>
    <w:rsid w:val="00BB05A3"/>
    <w:rsid w:val="00BB21F7"/>
    <w:rsid w:val="00BB3535"/>
    <w:rsid w:val="00BB5B16"/>
    <w:rsid w:val="00BB6160"/>
    <w:rsid w:val="00BB6D57"/>
    <w:rsid w:val="00BB7AF7"/>
    <w:rsid w:val="00BC16F7"/>
    <w:rsid w:val="00BC2A91"/>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6E60"/>
    <w:rsid w:val="00C3771E"/>
    <w:rsid w:val="00C4424A"/>
    <w:rsid w:val="00C45863"/>
    <w:rsid w:val="00C45C83"/>
    <w:rsid w:val="00C47020"/>
    <w:rsid w:val="00C522A0"/>
    <w:rsid w:val="00C53455"/>
    <w:rsid w:val="00C539FC"/>
    <w:rsid w:val="00C54771"/>
    <w:rsid w:val="00C548A5"/>
    <w:rsid w:val="00C54E53"/>
    <w:rsid w:val="00C5644C"/>
    <w:rsid w:val="00C5713A"/>
    <w:rsid w:val="00C575AD"/>
    <w:rsid w:val="00C628C1"/>
    <w:rsid w:val="00C64A5A"/>
    <w:rsid w:val="00C714E6"/>
    <w:rsid w:val="00C7178C"/>
    <w:rsid w:val="00C7190F"/>
    <w:rsid w:val="00C71D47"/>
    <w:rsid w:val="00C7325D"/>
    <w:rsid w:val="00C738DD"/>
    <w:rsid w:val="00C745E8"/>
    <w:rsid w:val="00C76B85"/>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4CBC"/>
    <w:rsid w:val="00CA5431"/>
    <w:rsid w:val="00CA625D"/>
    <w:rsid w:val="00CB02A1"/>
    <w:rsid w:val="00CB5007"/>
    <w:rsid w:val="00CB7009"/>
    <w:rsid w:val="00CB719E"/>
    <w:rsid w:val="00CB7546"/>
    <w:rsid w:val="00CC09E3"/>
    <w:rsid w:val="00CC38CD"/>
    <w:rsid w:val="00CC574D"/>
    <w:rsid w:val="00CD06D6"/>
    <w:rsid w:val="00CD0F9D"/>
    <w:rsid w:val="00CD3A12"/>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07782"/>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4B89"/>
    <w:rsid w:val="00D352CD"/>
    <w:rsid w:val="00D3654F"/>
    <w:rsid w:val="00D42BC8"/>
    <w:rsid w:val="00D4356E"/>
    <w:rsid w:val="00D46AC7"/>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C3B"/>
    <w:rsid w:val="00DA3FEA"/>
    <w:rsid w:val="00DA58F7"/>
    <w:rsid w:val="00DA6632"/>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4B08"/>
    <w:rsid w:val="00E27115"/>
    <w:rsid w:val="00E277C1"/>
    <w:rsid w:val="00E3396D"/>
    <w:rsid w:val="00E3432F"/>
    <w:rsid w:val="00E37C77"/>
    <w:rsid w:val="00E40FDC"/>
    <w:rsid w:val="00E410FD"/>
    <w:rsid w:val="00E41AAF"/>
    <w:rsid w:val="00E4216B"/>
    <w:rsid w:val="00E462A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86B14"/>
    <w:rsid w:val="00E900A1"/>
    <w:rsid w:val="00E91DEC"/>
    <w:rsid w:val="00E938AB"/>
    <w:rsid w:val="00E9408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B7534"/>
    <w:rsid w:val="00EC068A"/>
    <w:rsid w:val="00EC3DB7"/>
    <w:rsid w:val="00EC4725"/>
    <w:rsid w:val="00EC6992"/>
    <w:rsid w:val="00ED03A9"/>
    <w:rsid w:val="00ED2153"/>
    <w:rsid w:val="00ED59AC"/>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371E0"/>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43F"/>
    <w:rsid w:val="00F91E75"/>
    <w:rsid w:val="00F927B5"/>
    <w:rsid w:val="00F94BF8"/>
    <w:rsid w:val="00F95EB3"/>
    <w:rsid w:val="00F96AF1"/>
    <w:rsid w:val="00F97B77"/>
    <w:rsid w:val="00FA3DE9"/>
    <w:rsid w:val="00FA3EC5"/>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68D"/>
    <w:rsid w:val="00FD72A0"/>
    <w:rsid w:val="00FD72FE"/>
    <w:rsid w:val="00FE066F"/>
    <w:rsid w:val="00FE67CB"/>
    <w:rsid w:val="00FE686B"/>
    <w:rsid w:val="00FE6A0E"/>
    <w:rsid w:val="00FF098A"/>
    <w:rsid w:val="00FF4485"/>
    <w:rsid w:val="00FF4A6C"/>
    <w:rsid w:val="00FF5496"/>
    <w:rsid w:val="00FF670F"/>
    <w:rsid w:val="00FF68C0"/>
    <w:rsid w:val="00FF757C"/>
    <w:rsid w:val="0101C861"/>
    <w:rsid w:val="01133589"/>
    <w:rsid w:val="0137AE1D"/>
    <w:rsid w:val="013B2BCB"/>
    <w:rsid w:val="017F1F3B"/>
    <w:rsid w:val="019437FA"/>
    <w:rsid w:val="01C5523F"/>
    <w:rsid w:val="01FD48D3"/>
    <w:rsid w:val="020F7DC4"/>
    <w:rsid w:val="022B1AF5"/>
    <w:rsid w:val="023499CF"/>
    <w:rsid w:val="023C2D1E"/>
    <w:rsid w:val="0244933D"/>
    <w:rsid w:val="025B5766"/>
    <w:rsid w:val="02718A7F"/>
    <w:rsid w:val="02754303"/>
    <w:rsid w:val="027AEAA8"/>
    <w:rsid w:val="028AD578"/>
    <w:rsid w:val="028B4049"/>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EC1029"/>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782D5C"/>
    <w:rsid w:val="078337C4"/>
    <w:rsid w:val="07CF4E27"/>
    <w:rsid w:val="07DCADB4"/>
    <w:rsid w:val="0807B52B"/>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CB78C9"/>
    <w:rsid w:val="09EE7E32"/>
    <w:rsid w:val="09F90D28"/>
    <w:rsid w:val="0A15058B"/>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237F2F"/>
    <w:rsid w:val="0D5A5F16"/>
    <w:rsid w:val="0D6C865A"/>
    <w:rsid w:val="0D807076"/>
    <w:rsid w:val="0D91F77B"/>
    <w:rsid w:val="0DB86BAF"/>
    <w:rsid w:val="0DDDD69F"/>
    <w:rsid w:val="0DEDAD4B"/>
    <w:rsid w:val="0DFD412F"/>
    <w:rsid w:val="0E1466B1"/>
    <w:rsid w:val="0E2216DE"/>
    <w:rsid w:val="0E39307A"/>
    <w:rsid w:val="0E516FAE"/>
    <w:rsid w:val="0E85E0CD"/>
    <w:rsid w:val="0E8E625B"/>
    <w:rsid w:val="0EA1A1D1"/>
    <w:rsid w:val="0ECD7DE0"/>
    <w:rsid w:val="0F029A91"/>
    <w:rsid w:val="0F0B1BC1"/>
    <w:rsid w:val="0F1F792B"/>
    <w:rsid w:val="0F25F9CC"/>
    <w:rsid w:val="0F47B3AC"/>
    <w:rsid w:val="0F52E110"/>
    <w:rsid w:val="0F5FEF92"/>
    <w:rsid w:val="0F8522A6"/>
    <w:rsid w:val="0F8DA694"/>
    <w:rsid w:val="0F97F497"/>
    <w:rsid w:val="0FA35818"/>
    <w:rsid w:val="0FD03F3A"/>
    <w:rsid w:val="0FD109E3"/>
    <w:rsid w:val="0FD14E6D"/>
    <w:rsid w:val="0FD4908F"/>
    <w:rsid w:val="0FE0747C"/>
    <w:rsid w:val="1022BBF7"/>
    <w:rsid w:val="1086B910"/>
    <w:rsid w:val="109FE55D"/>
    <w:rsid w:val="10A6ADF5"/>
    <w:rsid w:val="10C906F3"/>
    <w:rsid w:val="10DE9040"/>
    <w:rsid w:val="10EE47EA"/>
    <w:rsid w:val="111AB2A6"/>
    <w:rsid w:val="1132B6B4"/>
    <w:rsid w:val="1139EC91"/>
    <w:rsid w:val="113ECC65"/>
    <w:rsid w:val="114314F1"/>
    <w:rsid w:val="114C8A1C"/>
    <w:rsid w:val="11A5E17B"/>
    <w:rsid w:val="11CAF6AD"/>
    <w:rsid w:val="11D050DC"/>
    <w:rsid w:val="1220B77E"/>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276939"/>
    <w:rsid w:val="144BE10C"/>
    <w:rsid w:val="14AFE3B1"/>
    <w:rsid w:val="14CA57FC"/>
    <w:rsid w:val="14CAE014"/>
    <w:rsid w:val="14CC17FF"/>
    <w:rsid w:val="14FB24E3"/>
    <w:rsid w:val="14FE1940"/>
    <w:rsid w:val="1501E0CF"/>
    <w:rsid w:val="1525D841"/>
    <w:rsid w:val="15313A14"/>
    <w:rsid w:val="1540FD6A"/>
    <w:rsid w:val="1562C44B"/>
    <w:rsid w:val="158656AE"/>
    <w:rsid w:val="15A47592"/>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B95A43"/>
    <w:rsid w:val="17C95D6E"/>
    <w:rsid w:val="17DF6100"/>
    <w:rsid w:val="18021A18"/>
    <w:rsid w:val="18358380"/>
    <w:rsid w:val="1835BA02"/>
    <w:rsid w:val="183B7DD9"/>
    <w:rsid w:val="185C6D68"/>
    <w:rsid w:val="185FF202"/>
    <w:rsid w:val="18CA1304"/>
    <w:rsid w:val="18E7D0D3"/>
    <w:rsid w:val="1919A99B"/>
    <w:rsid w:val="194111BB"/>
    <w:rsid w:val="196E419A"/>
    <w:rsid w:val="1989F657"/>
    <w:rsid w:val="19971DE9"/>
    <w:rsid w:val="19A607E4"/>
    <w:rsid w:val="19B211F3"/>
    <w:rsid w:val="19F934F5"/>
    <w:rsid w:val="1A1DA5EF"/>
    <w:rsid w:val="1A2E82E8"/>
    <w:rsid w:val="1A98AF5C"/>
    <w:rsid w:val="1AA79725"/>
    <w:rsid w:val="1AD2EDFF"/>
    <w:rsid w:val="1AE92085"/>
    <w:rsid w:val="1B12EDCC"/>
    <w:rsid w:val="1B4E8569"/>
    <w:rsid w:val="1BC62D4D"/>
    <w:rsid w:val="1BCBD82B"/>
    <w:rsid w:val="1BEAFDDD"/>
    <w:rsid w:val="1BFF20EF"/>
    <w:rsid w:val="1C01F1C4"/>
    <w:rsid w:val="1C30D584"/>
    <w:rsid w:val="1C97DE3A"/>
    <w:rsid w:val="1CA3D2E9"/>
    <w:rsid w:val="1CAEBE2D"/>
    <w:rsid w:val="1CE83F9F"/>
    <w:rsid w:val="1D221A25"/>
    <w:rsid w:val="1D44898D"/>
    <w:rsid w:val="1D4A70ED"/>
    <w:rsid w:val="1D5546B1"/>
    <w:rsid w:val="1D7B2F04"/>
    <w:rsid w:val="1D8A17A7"/>
    <w:rsid w:val="1D8FBF31"/>
    <w:rsid w:val="1DEBBDD9"/>
    <w:rsid w:val="1E1BEA43"/>
    <w:rsid w:val="1E2A26EE"/>
    <w:rsid w:val="1E316631"/>
    <w:rsid w:val="1E4A8E8E"/>
    <w:rsid w:val="1E859E29"/>
    <w:rsid w:val="1E89FF6D"/>
    <w:rsid w:val="1E9A5397"/>
    <w:rsid w:val="1EA4FB86"/>
    <w:rsid w:val="1EABE8CF"/>
    <w:rsid w:val="1EB1DECB"/>
    <w:rsid w:val="1EB628F3"/>
    <w:rsid w:val="1EB86E00"/>
    <w:rsid w:val="1F379FCB"/>
    <w:rsid w:val="1F3959BE"/>
    <w:rsid w:val="1F4FA8EB"/>
    <w:rsid w:val="1F74E1E8"/>
    <w:rsid w:val="1FB64F72"/>
    <w:rsid w:val="1FBA6827"/>
    <w:rsid w:val="1FCF4B79"/>
    <w:rsid w:val="1FF84F8D"/>
    <w:rsid w:val="203FB6EB"/>
    <w:rsid w:val="20942602"/>
    <w:rsid w:val="209F349C"/>
    <w:rsid w:val="20A63D94"/>
    <w:rsid w:val="20BED221"/>
    <w:rsid w:val="20D8EA15"/>
    <w:rsid w:val="20F88FF1"/>
    <w:rsid w:val="211C091C"/>
    <w:rsid w:val="2139C2C8"/>
    <w:rsid w:val="213E6738"/>
    <w:rsid w:val="21521FD3"/>
    <w:rsid w:val="2154917D"/>
    <w:rsid w:val="21559831"/>
    <w:rsid w:val="218A582C"/>
    <w:rsid w:val="218C8F31"/>
    <w:rsid w:val="2192D6CE"/>
    <w:rsid w:val="21C3DF60"/>
    <w:rsid w:val="21C86D14"/>
    <w:rsid w:val="21C937C2"/>
    <w:rsid w:val="21DB874C"/>
    <w:rsid w:val="21DD43F6"/>
    <w:rsid w:val="21F19B08"/>
    <w:rsid w:val="2213A364"/>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6FA74E"/>
    <w:rsid w:val="2482FE59"/>
    <w:rsid w:val="24951471"/>
    <w:rsid w:val="24D78843"/>
    <w:rsid w:val="24E5EAB5"/>
    <w:rsid w:val="24F6A1D3"/>
    <w:rsid w:val="24FBB3C7"/>
    <w:rsid w:val="25191D73"/>
    <w:rsid w:val="25560C45"/>
    <w:rsid w:val="256EE542"/>
    <w:rsid w:val="25E30C14"/>
    <w:rsid w:val="260F2008"/>
    <w:rsid w:val="2659FDBC"/>
    <w:rsid w:val="2660B085"/>
    <w:rsid w:val="266505F8"/>
    <w:rsid w:val="266D848B"/>
    <w:rsid w:val="2670C329"/>
    <w:rsid w:val="2687D3D2"/>
    <w:rsid w:val="2699D7F7"/>
    <w:rsid w:val="26B7FAF1"/>
    <w:rsid w:val="26C1B101"/>
    <w:rsid w:val="26FD93D0"/>
    <w:rsid w:val="2707BF51"/>
    <w:rsid w:val="27103D25"/>
    <w:rsid w:val="27417C82"/>
    <w:rsid w:val="27430CF0"/>
    <w:rsid w:val="2770CEF3"/>
    <w:rsid w:val="277678CD"/>
    <w:rsid w:val="27768367"/>
    <w:rsid w:val="27959B42"/>
    <w:rsid w:val="27A41061"/>
    <w:rsid w:val="27BA776B"/>
    <w:rsid w:val="27D9DCF0"/>
    <w:rsid w:val="27DEEB86"/>
    <w:rsid w:val="27DF484B"/>
    <w:rsid w:val="27E7EFCF"/>
    <w:rsid w:val="2823A433"/>
    <w:rsid w:val="2868DA29"/>
    <w:rsid w:val="28771B7A"/>
    <w:rsid w:val="28C1533C"/>
    <w:rsid w:val="28E2BEE6"/>
    <w:rsid w:val="29086742"/>
    <w:rsid w:val="2918A04F"/>
    <w:rsid w:val="29380A02"/>
    <w:rsid w:val="297F01E6"/>
    <w:rsid w:val="298619F4"/>
    <w:rsid w:val="29A29884"/>
    <w:rsid w:val="29C0D33C"/>
    <w:rsid w:val="29D10FC4"/>
    <w:rsid w:val="29DD93DC"/>
    <w:rsid w:val="2A43BCBE"/>
    <w:rsid w:val="2A667A50"/>
    <w:rsid w:val="2A69AF13"/>
    <w:rsid w:val="2A7C625D"/>
    <w:rsid w:val="2AAE198F"/>
    <w:rsid w:val="2ABA7262"/>
    <w:rsid w:val="2AE134F7"/>
    <w:rsid w:val="2AE25BA6"/>
    <w:rsid w:val="2AE7F9FB"/>
    <w:rsid w:val="2B0585A2"/>
    <w:rsid w:val="2B291F07"/>
    <w:rsid w:val="2B3F81BE"/>
    <w:rsid w:val="2B56D456"/>
    <w:rsid w:val="2B58C669"/>
    <w:rsid w:val="2B69FD36"/>
    <w:rsid w:val="2B883B95"/>
    <w:rsid w:val="2B8B6C14"/>
    <w:rsid w:val="2B8F2498"/>
    <w:rsid w:val="2B900D30"/>
    <w:rsid w:val="2B94BBF5"/>
    <w:rsid w:val="2BA88F18"/>
    <w:rsid w:val="2BBF54F6"/>
    <w:rsid w:val="2BE7AB0C"/>
    <w:rsid w:val="2C19C9FD"/>
    <w:rsid w:val="2C2FAD8F"/>
    <w:rsid w:val="2C8472FF"/>
    <w:rsid w:val="2C936961"/>
    <w:rsid w:val="2C98A96E"/>
    <w:rsid w:val="2CB24DDF"/>
    <w:rsid w:val="2CC249FA"/>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A43F54"/>
    <w:rsid w:val="30DB6F23"/>
    <w:rsid w:val="30F1817C"/>
    <w:rsid w:val="30F60F06"/>
    <w:rsid w:val="310334C4"/>
    <w:rsid w:val="311C8DAA"/>
    <w:rsid w:val="313FEDA1"/>
    <w:rsid w:val="314CD260"/>
    <w:rsid w:val="316A3B81"/>
    <w:rsid w:val="3181E08C"/>
    <w:rsid w:val="31824B57"/>
    <w:rsid w:val="318D3AF9"/>
    <w:rsid w:val="3193A2A8"/>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7E83EB"/>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3F9846"/>
    <w:rsid w:val="395765EE"/>
    <w:rsid w:val="399D1336"/>
    <w:rsid w:val="39BB87B6"/>
    <w:rsid w:val="39E1C76A"/>
    <w:rsid w:val="39E8CB2D"/>
    <w:rsid w:val="3A27B71F"/>
    <w:rsid w:val="3A338DD0"/>
    <w:rsid w:val="3A51D00E"/>
    <w:rsid w:val="3A57DF51"/>
    <w:rsid w:val="3A7A7BEB"/>
    <w:rsid w:val="3A88D544"/>
    <w:rsid w:val="3A96A9BF"/>
    <w:rsid w:val="3AB30282"/>
    <w:rsid w:val="3AC4F95D"/>
    <w:rsid w:val="3AE67F53"/>
    <w:rsid w:val="3AEA3271"/>
    <w:rsid w:val="3AEEC64E"/>
    <w:rsid w:val="3B5C0FAF"/>
    <w:rsid w:val="3B7F418E"/>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552194"/>
    <w:rsid w:val="3F5AB2B7"/>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588D7"/>
    <w:rsid w:val="415E851C"/>
    <w:rsid w:val="4171478A"/>
    <w:rsid w:val="418B81A3"/>
    <w:rsid w:val="41EDC271"/>
    <w:rsid w:val="426B58D9"/>
    <w:rsid w:val="427EA682"/>
    <w:rsid w:val="429CC739"/>
    <w:rsid w:val="429DB0E8"/>
    <w:rsid w:val="429FF227"/>
    <w:rsid w:val="42C33631"/>
    <w:rsid w:val="42CF4F3E"/>
    <w:rsid w:val="430F6620"/>
    <w:rsid w:val="434180B2"/>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75859"/>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3638E"/>
    <w:rsid w:val="4765B616"/>
    <w:rsid w:val="479785AF"/>
    <w:rsid w:val="47A2C061"/>
    <w:rsid w:val="47AB101F"/>
    <w:rsid w:val="47CCD681"/>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AFCD5C1"/>
    <w:rsid w:val="4B09E434"/>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A6C2C1"/>
    <w:rsid w:val="4EB9C57F"/>
    <w:rsid w:val="4ED77ECF"/>
    <w:rsid w:val="4EEC1CA6"/>
    <w:rsid w:val="4EF2E868"/>
    <w:rsid w:val="4EF48A01"/>
    <w:rsid w:val="4F22A871"/>
    <w:rsid w:val="4F69A234"/>
    <w:rsid w:val="4FA9D797"/>
    <w:rsid w:val="4FC9EF00"/>
    <w:rsid w:val="4FED9159"/>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907DE0"/>
    <w:rsid w:val="51CABA61"/>
    <w:rsid w:val="51DC3C54"/>
    <w:rsid w:val="51ED7B08"/>
    <w:rsid w:val="5243B3BE"/>
    <w:rsid w:val="525A4933"/>
    <w:rsid w:val="5267341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BE2089"/>
    <w:rsid w:val="53DB92E0"/>
    <w:rsid w:val="53F61994"/>
    <w:rsid w:val="540D8AEA"/>
    <w:rsid w:val="5423DAD5"/>
    <w:rsid w:val="5442C990"/>
    <w:rsid w:val="549D537B"/>
    <w:rsid w:val="549E3B2D"/>
    <w:rsid w:val="5518F5B6"/>
    <w:rsid w:val="5560BD3D"/>
    <w:rsid w:val="55776341"/>
    <w:rsid w:val="5581D317"/>
    <w:rsid w:val="558461CE"/>
    <w:rsid w:val="5590971F"/>
    <w:rsid w:val="55B1FE42"/>
    <w:rsid w:val="55CE0DFE"/>
    <w:rsid w:val="55EFE108"/>
    <w:rsid w:val="55FA1E4D"/>
    <w:rsid w:val="56018550"/>
    <w:rsid w:val="5617DCD5"/>
    <w:rsid w:val="5620EC26"/>
    <w:rsid w:val="565E0452"/>
    <w:rsid w:val="566D0AD7"/>
    <w:rsid w:val="56B7FCA7"/>
    <w:rsid w:val="56F7AE60"/>
    <w:rsid w:val="572DBA56"/>
    <w:rsid w:val="573B4B4C"/>
    <w:rsid w:val="57610DEC"/>
    <w:rsid w:val="5766C121"/>
    <w:rsid w:val="5787B219"/>
    <w:rsid w:val="57966E7D"/>
    <w:rsid w:val="5798745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622AB4"/>
    <w:rsid w:val="5A73C82F"/>
    <w:rsid w:val="5A990C52"/>
    <w:rsid w:val="5AB21B23"/>
    <w:rsid w:val="5B511325"/>
    <w:rsid w:val="5B7F8C1A"/>
    <w:rsid w:val="5BB7151E"/>
    <w:rsid w:val="5BC03BCD"/>
    <w:rsid w:val="5BC81944"/>
    <w:rsid w:val="5BC97D67"/>
    <w:rsid w:val="5BE41B79"/>
    <w:rsid w:val="5BE8F484"/>
    <w:rsid w:val="5BF58522"/>
    <w:rsid w:val="5C02BD37"/>
    <w:rsid w:val="5C07B123"/>
    <w:rsid w:val="5C35A6BC"/>
    <w:rsid w:val="5C62C67D"/>
    <w:rsid w:val="5C6E334F"/>
    <w:rsid w:val="5C70C6D4"/>
    <w:rsid w:val="5C7CF2EE"/>
    <w:rsid w:val="5CCA1AAF"/>
    <w:rsid w:val="5CCD0F8C"/>
    <w:rsid w:val="5CDE8B5F"/>
    <w:rsid w:val="5CEB6731"/>
    <w:rsid w:val="5D0B688F"/>
    <w:rsid w:val="5D2B20C0"/>
    <w:rsid w:val="5D6A19A8"/>
    <w:rsid w:val="5D903E1C"/>
    <w:rsid w:val="5D9F347E"/>
    <w:rsid w:val="5DA3D03C"/>
    <w:rsid w:val="5E18DE8B"/>
    <w:rsid w:val="5E53F6CA"/>
    <w:rsid w:val="5E7333C4"/>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D3FBE8"/>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9535DC"/>
    <w:rsid w:val="62A801C7"/>
    <w:rsid w:val="62D1339E"/>
    <w:rsid w:val="6306B790"/>
    <w:rsid w:val="63093B3C"/>
    <w:rsid w:val="631B531D"/>
    <w:rsid w:val="631EE19A"/>
    <w:rsid w:val="631FEE58"/>
    <w:rsid w:val="632430E3"/>
    <w:rsid w:val="6358CD5E"/>
    <w:rsid w:val="635B5826"/>
    <w:rsid w:val="63622967"/>
    <w:rsid w:val="639C83BE"/>
    <w:rsid w:val="63A0BECF"/>
    <w:rsid w:val="63AEDDAC"/>
    <w:rsid w:val="63B5D7A6"/>
    <w:rsid w:val="63C48874"/>
    <w:rsid w:val="63EB2D6C"/>
    <w:rsid w:val="63FBD4EE"/>
    <w:rsid w:val="63FD141C"/>
    <w:rsid w:val="642DB9E8"/>
    <w:rsid w:val="6446CBBB"/>
    <w:rsid w:val="647221F7"/>
    <w:rsid w:val="64936D0A"/>
    <w:rsid w:val="64954F5F"/>
    <w:rsid w:val="649E1143"/>
    <w:rsid w:val="64BBA034"/>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345E9C"/>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16BB2"/>
    <w:rsid w:val="6CCBCE77"/>
    <w:rsid w:val="6CDBD333"/>
    <w:rsid w:val="6CFA5DAB"/>
    <w:rsid w:val="6D40C8FB"/>
    <w:rsid w:val="6D6CAC27"/>
    <w:rsid w:val="6D819384"/>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5EA56A"/>
    <w:rsid w:val="6F7E9D29"/>
    <w:rsid w:val="6FC8DF03"/>
    <w:rsid w:val="6FCB7A65"/>
    <w:rsid w:val="6FDC8C2B"/>
    <w:rsid w:val="6FE27ED9"/>
    <w:rsid w:val="6FF89C9D"/>
    <w:rsid w:val="7014F9B8"/>
    <w:rsid w:val="7031F18D"/>
    <w:rsid w:val="70330A1B"/>
    <w:rsid w:val="7049ACD0"/>
    <w:rsid w:val="704A6D6A"/>
    <w:rsid w:val="7052BD51"/>
    <w:rsid w:val="7076457B"/>
    <w:rsid w:val="707E455C"/>
    <w:rsid w:val="7086C73D"/>
    <w:rsid w:val="7088E09A"/>
    <w:rsid w:val="709925F6"/>
    <w:rsid w:val="70E53FF3"/>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308DF6"/>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A7D8FA"/>
    <w:rsid w:val="77BFA567"/>
    <w:rsid w:val="77C8E412"/>
    <w:rsid w:val="77D68C4A"/>
    <w:rsid w:val="77DBEF94"/>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CEF0EA"/>
    <w:rsid w:val="7BDDFCD8"/>
    <w:rsid w:val="7C06144A"/>
    <w:rsid w:val="7C06E0CA"/>
    <w:rsid w:val="7C11DF34"/>
    <w:rsid w:val="7C1E70DA"/>
    <w:rsid w:val="7C203FF0"/>
    <w:rsid w:val="7C40EF1E"/>
    <w:rsid w:val="7C4868CB"/>
    <w:rsid w:val="7CA31289"/>
    <w:rsid w:val="7CBD9023"/>
    <w:rsid w:val="7CC3F829"/>
    <w:rsid w:val="7CDFBCD8"/>
    <w:rsid w:val="7CFB4FE5"/>
    <w:rsid w:val="7D5865A2"/>
    <w:rsid w:val="7D6C181A"/>
    <w:rsid w:val="7D76D14A"/>
    <w:rsid w:val="7D80C2AC"/>
    <w:rsid w:val="7D92C49A"/>
    <w:rsid w:val="7DA0FB1F"/>
    <w:rsid w:val="7DC0166E"/>
    <w:rsid w:val="7DF12F07"/>
    <w:rsid w:val="7E68FA7E"/>
    <w:rsid w:val="7EABCB8A"/>
    <w:rsid w:val="7EABFD73"/>
    <w:rsid w:val="7EF6F9D3"/>
    <w:rsid w:val="7F139790"/>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A045251F-4A26-434D-B8DD-D3ABB90B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 w:eastAsia="en-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ingdings 3" w:hAnsi="Wingdings 3"/>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ingdings 3" w:hAnsi="Wingdings 3"/>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paragraph" w:customStyle="1" w:styleId="P68B1DB1-Normal1">
    <w:name w:val="P68B1DB1-Normal1"/>
    <w:basedOn w:val="Normal"/>
    <w:rPr>
      <w:rFonts w:ascii="Open Sans Light" w:hAnsi="Open Sans Light" w:cs="Open Sans Light"/>
      <w:i/>
    </w:rPr>
  </w:style>
  <w:style w:type="paragraph" w:customStyle="1" w:styleId="P68B1DB1-TableSubHeader2">
    <w:name w:val="P68B1DB1-TableSubHeader2"/>
    <w:basedOn w:val="TableSubHeader"/>
    <w:rPr>
      <w:rFonts w:ascii="Open Sans Light" w:hAnsi="Open Sans Light" w:cs="Open Sans Light"/>
    </w:rPr>
  </w:style>
  <w:style w:type="paragraph" w:customStyle="1" w:styleId="P68B1DB1-Normal3">
    <w:name w:val="P68B1DB1-Normal3"/>
    <w:basedOn w:val="Normal"/>
    <w:rPr>
      <w:rFonts w:ascii="Open Sans Light" w:hAnsi="Open Sans Light" w:cs="Open Sans Light"/>
      <w:sz w:val="18"/>
      <w:szCs w:val="18"/>
    </w:rPr>
  </w:style>
  <w:style w:type="paragraph" w:customStyle="1" w:styleId="P68B1DB1-Normal4">
    <w:name w:val="P68B1DB1-Normal4"/>
    <w:basedOn w:val="Normal"/>
    <w:rPr>
      <w:sz w:val="18"/>
      <w:szCs w:val="18"/>
    </w:rPr>
  </w:style>
  <w:style w:type="paragraph" w:customStyle="1" w:styleId="P68B1DB1-Normal5">
    <w:name w:val="P68B1DB1-Normal5"/>
    <w:basedOn w:val="Normal"/>
    <w:rPr>
      <w:rFonts w:ascii="Open Sans Light"/>
      <w:sz w:val="18"/>
      <w:szCs w:val="18"/>
    </w:rPr>
  </w:style>
  <w:style w:type="paragraph" w:customStyle="1" w:styleId="P68B1DB1-TableSubHeader6">
    <w:name w:val="P68B1DB1-TableSubHeader6"/>
    <w:basedOn w:val="TableSubHeader"/>
    <w:rPr>
      <w:rFonts w:ascii="Open Sans Light" w:hAnsi="Open Sans Light" w:cs="Open Sans Light"/>
      <w:szCs w:val="18"/>
    </w:rPr>
  </w:style>
  <w:style w:type="paragraph" w:customStyle="1" w:styleId="P68B1DB1-Normal7">
    <w:name w:val="P68B1DB1-Normal7"/>
    <w:basedOn w:val="Normal"/>
    <w:rPr>
      <w:rFonts w:ascii="Open Sans Light" w:hAnsi="Open Sans Light" w:cs="Open Sans Light"/>
      <w:b/>
      <w:sz w:val="18"/>
      <w:szCs w:val="18"/>
    </w:rPr>
  </w:style>
  <w:style w:type="paragraph" w:customStyle="1" w:styleId="P68B1DB1-Normal8">
    <w:name w:val="P68B1DB1-Normal8"/>
    <w:basedOn w:val="Normal"/>
    <w:rPr>
      <w:rFonts w:ascii="Open Sans Light" w:hAnsi="Open Sans Light"/>
      <w:sz w:val="18"/>
      <w:szCs w:val="18"/>
    </w:rPr>
  </w:style>
  <w:style w:type="paragraph" w:customStyle="1" w:styleId="P68B1DB1-Normal9">
    <w:name w:val="P68B1DB1-Normal9"/>
    <w:basedOn w:val="Normal"/>
    <w:rPr>
      <w:rFonts w:ascii="Open Sans Light" w:cs="Arial"/>
      <w:sz w:val="18"/>
      <w:szCs w:val="18"/>
    </w:rPr>
  </w:style>
  <w:style w:type="paragraph" w:customStyle="1" w:styleId="P68B1DB1-Header10">
    <w:name w:val="P68B1DB1-Header10"/>
    <w:basedOn w:val="Heade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join-european-climate-pact-community_en"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join-european-climate-pact-community_e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documentManagement/types"/>
    <ds:schemaRef ds:uri="http://schemas.microsoft.com/office/2006/metadata/properties"/>
    <ds:schemaRef ds:uri="http://www.w3.org/XML/1998/namespace"/>
    <ds:schemaRef ds:uri="119ae24b-acd2-4206-8a50-f24ff65407c3"/>
    <ds:schemaRef ds:uri="http://purl.org/dc/dcmitype/"/>
    <ds:schemaRef ds:uri="f75dc2e1-5a74-43f4-af9f-d866e04aa3cf"/>
    <ds:schemaRef ds:uri="http://purl.org/dc/terms/"/>
    <ds:schemaRef ds:uri="http://schemas.microsoft.com/office/infopath/2007/PartnerControl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0B77E3D-2EAB-42BD-9F79-FAABFB930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2700</Characters>
  <Application>Microsoft Office Word</Application>
  <DocSecurity>0</DocSecurity>
  <Lines>112</Lines>
  <Paragraphs>44</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26</cp:revision>
  <dcterms:created xsi:type="dcterms:W3CDTF">2025-08-22T23:57:00Z</dcterms:created>
  <dcterms:modified xsi:type="dcterms:W3CDTF">2025-10-08T12:30:00Z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sk</vt:lpwstr>
  </property>
</Properties>
</file>